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A" w:rsidRDefault="00F77F7A" w:rsidP="001873BB">
      <w:pPr>
        <w:pStyle w:val="a3"/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38825" cy="9629775"/>
            <wp:effectExtent l="19050" t="0" r="9525" b="0"/>
            <wp:docPr id="1" name="Рисунок 1" descr="E:\Users\ТСШ\Desktop\Устав и др на сайт\Рабпрогр2018\программа титульный 2\хим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ТСШ\Desktop\Устав и др на сайт\Рабпрогр2018\программа титульный 2\химия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63" w:rsidRPr="001873BB" w:rsidRDefault="00B17C63" w:rsidP="001873BB">
      <w:pPr>
        <w:pStyle w:val="a3"/>
        <w:spacing w:after="0"/>
        <w:jc w:val="center"/>
        <w:rPr>
          <w:b/>
          <w:bCs/>
        </w:rPr>
      </w:pPr>
      <w:r w:rsidRPr="001873BB">
        <w:rPr>
          <w:b/>
          <w:bCs/>
        </w:rPr>
        <w:lastRenderedPageBreak/>
        <w:t>ПОЯСНИТЕЛЬНАЯ ЗАПИСКА</w:t>
      </w:r>
    </w:p>
    <w:p w:rsidR="00A3698A" w:rsidRPr="001873BB" w:rsidRDefault="00A3698A" w:rsidP="001873BB">
      <w:pPr>
        <w:pStyle w:val="a3"/>
        <w:spacing w:after="0"/>
        <w:jc w:val="center"/>
        <w:rPr>
          <w:b/>
          <w:bCs/>
        </w:rPr>
      </w:pPr>
    </w:p>
    <w:p w:rsidR="00FC5167" w:rsidRPr="001873BB" w:rsidRDefault="00FC5167" w:rsidP="001873B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Исходными документами при разработке, согласовании и утверждении рабочей пр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граммы </w:t>
      </w:r>
      <w:r w:rsidRPr="001873BB">
        <w:rPr>
          <w:rFonts w:ascii="Times New Roman" w:hAnsi="Times New Roman" w:cs="Times New Roman"/>
          <w:sz w:val="24"/>
          <w:szCs w:val="24"/>
          <w:lang w:eastAsia="ru-RU"/>
        </w:rPr>
        <w:t>по химии для обучающихся 10</w:t>
      </w:r>
      <w:r w:rsidR="0070740E" w:rsidRPr="001873BB">
        <w:rPr>
          <w:rFonts w:ascii="Times New Roman" w:hAnsi="Times New Roman" w:cs="Times New Roman"/>
          <w:sz w:val="24"/>
          <w:szCs w:val="24"/>
          <w:lang w:eastAsia="ru-RU"/>
        </w:rPr>
        <w:t>-11</w:t>
      </w:r>
      <w:r w:rsidRPr="001873BB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70740E" w:rsidRPr="001873BB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:rsidR="008729F9" w:rsidRPr="001873BB" w:rsidRDefault="008729F9" w:rsidP="001873B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>Федеральный закон «Об образовании в Российской Федерации» № 273- ФЗ от 29 д</w:t>
      </w:r>
      <w:r w:rsidRPr="001873BB">
        <w:rPr>
          <w:rFonts w:ascii="Times New Roman" w:hAnsi="Times New Roman" w:cs="Times New Roman"/>
          <w:b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кабря 2012г. </w:t>
      </w:r>
    </w:p>
    <w:p w:rsidR="00FC5167" w:rsidRPr="001873BB" w:rsidRDefault="00FC5167" w:rsidP="001873B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Федеральный компонент государственного стандарта общего образования (Пр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каз Министерства образования России от 5марта 2004г. № 1089).</w:t>
      </w:r>
    </w:p>
    <w:p w:rsidR="00FC5167" w:rsidRPr="001873BB" w:rsidRDefault="00FC5167" w:rsidP="001873BB">
      <w:pPr>
        <w:numPr>
          <w:ilvl w:val="0"/>
          <w:numId w:val="2"/>
        </w:num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Учебный план МОУ </w:t>
      </w:r>
      <w:r w:rsidR="00A842A7"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Тимшерская СОШ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C5167" w:rsidRPr="001873BB" w:rsidRDefault="00FC5167" w:rsidP="001873B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Федеральный перечень учебников, утвержденных, рекомендованных (допуще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ных) к использованию в образовательном процессе в учреждениях, реализующих пр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граммы общего образования (на текущий учебный год).</w:t>
      </w:r>
    </w:p>
    <w:p w:rsidR="00397DA8" w:rsidRPr="001873BB" w:rsidRDefault="00FC5167" w:rsidP="001873BB">
      <w:pPr>
        <w:numPr>
          <w:ilvl w:val="0"/>
          <w:numId w:val="2"/>
        </w:num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МОУ </w:t>
      </w:r>
      <w:r w:rsidR="00A842A7" w:rsidRPr="001873BB">
        <w:rPr>
          <w:rFonts w:ascii="Times New Roman" w:hAnsi="Times New Roman" w:cs="Times New Roman"/>
          <w:bCs/>
          <w:sz w:val="24"/>
          <w:szCs w:val="24"/>
          <w:lang w:eastAsia="ru-RU"/>
        </w:rPr>
        <w:t>Тимшерская СОШ</w:t>
      </w:r>
      <w:r w:rsidRPr="001873BB"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70740E" w:rsidRPr="001873BB" w:rsidRDefault="00397DA8" w:rsidP="001873BB">
      <w:pPr>
        <w:numPr>
          <w:ilvl w:val="0"/>
          <w:numId w:val="2"/>
        </w:num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sz w:val="24"/>
          <w:szCs w:val="24"/>
        </w:rPr>
        <w:t>Программы по химии для 8-11 классов/Н.Е.Кузнецова, Н.Н.Гара.-2-е изд., пер</w:t>
      </w:r>
      <w:r w:rsidRPr="001873BB">
        <w:rPr>
          <w:rFonts w:ascii="Times New Roman" w:hAnsi="Times New Roman" w:cs="Times New Roman"/>
          <w:sz w:val="24"/>
          <w:szCs w:val="24"/>
        </w:rPr>
        <w:t>е</w:t>
      </w:r>
      <w:r w:rsidRPr="001873BB">
        <w:rPr>
          <w:rFonts w:ascii="Times New Roman" w:hAnsi="Times New Roman" w:cs="Times New Roman"/>
          <w:sz w:val="24"/>
          <w:szCs w:val="24"/>
        </w:rPr>
        <w:t>раб.- М.: Вентана-Граф, 2012 г.</w:t>
      </w:r>
      <w:r w:rsidR="00B17C63" w:rsidRPr="001873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29F9" w:rsidRPr="001873BB" w:rsidRDefault="00FC5167" w:rsidP="001873BB">
      <w:pPr>
        <w:tabs>
          <w:tab w:val="left" w:pos="8600"/>
        </w:tabs>
        <w:suppressAutoHyphens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Кузнецова Н.Е</w:t>
      </w:r>
      <w:r w:rsidR="00B17C63" w:rsidRPr="001873BB">
        <w:rPr>
          <w:rFonts w:ascii="Times New Roman" w:hAnsi="Times New Roman" w:cs="Times New Roman"/>
          <w:sz w:val="24"/>
          <w:szCs w:val="24"/>
        </w:rPr>
        <w:t xml:space="preserve">. Химия. </w:t>
      </w:r>
      <w:r w:rsidRPr="001873BB">
        <w:rPr>
          <w:rFonts w:ascii="Times New Roman" w:hAnsi="Times New Roman" w:cs="Times New Roman"/>
          <w:sz w:val="24"/>
          <w:szCs w:val="24"/>
        </w:rPr>
        <w:t xml:space="preserve">10 класс: базовый уровень: учебник для учащихся </w:t>
      </w:r>
      <w:r w:rsidR="0082485E" w:rsidRPr="001873BB">
        <w:rPr>
          <w:rFonts w:ascii="Times New Roman" w:hAnsi="Times New Roman" w:cs="Times New Roman"/>
          <w:sz w:val="24"/>
          <w:szCs w:val="24"/>
        </w:rPr>
        <w:t xml:space="preserve"> общео</w:t>
      </w:r>
      <w:r w:rsidR="0082485E" w:rsidRPr="001873BB">
        <w:rPr>
          <w:rFonts w:ascii="Times New Roman" w:hAnsi="Times New Roman" w:cs="Times New Roman"/>
          <w:sz w:val="24"/>
          <w:szCs w:val="24"/>
        </w:rPr>
        <w:t>б</w:t>
      </w:r>
      <w:r w:rsidR="0082485E" w:rsidRPr="001873BB">
        <w:rPr>
          <w:rFonts w:ascii="Times New Roman" w:hAnsi="Times New Roman" w:cs="Times New Roman"/>
          <w:sz w:val="24"/>
          <w:szCs w:val="24"/>
        </w:rPr>
        <w:t>разовательных учреждений</w:t>
      </w:r>
      <w:r w:rsidRPr="001873BB">
        <w:rPr>
          <w:rFonts w:ascii="Times New Roman" w:hAnsi="Times New Roman" w:cs="Times New Roman"/>
          <w:sz w:val="24"/>
          <w:szCs w:val="24"/>
        </w:rPr>
        <w:t xml:space="preserve"> / Н.Е. Кузнецова, Н.Н. Гара – М.: Вента</w:t>
      </w:r>
      <w:r w:rsidR="00FD4A77" w:rsidRPr="001873BB">
        <w:rPr>
          <w:rFonts w:ascii="Times New Roman" w:hAnsi="Times New Roman" w:cs="Times New Roman"/>
          <w:sz w:val="24"/>
          <w:szCs w:val="24"/>
        </w:rPr>
        <w:t>на-Граф, 2012</w:t>
      </w:r>
      <w:r w:rsidR="00B17C63" w:rsidRPr="001873BB">
        <w:rPr>
          <w:rFonts w:ascii="Times New Roman" w:hAnsi="Times New Roman" w:cs="Times New Roman"/>
          <w:sz w:val="24"/>
          <w:szCs w:val="24"/>
        </w:rPr>
        <w:t>.</w:t>
      </w:r>
    </w:p>
    <w:p w:rsidR="0070740E" w:rsidRPr="001873BB" w:rsidRDefault="0070740E" w:rsidP="001873BB">
      <w:pPr>
        <w:tabs>
          <w:tab w:val="left" w:pos="8600"/>
        </w:tabs>
        <w:suppressAutoHyphens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sz w:val="24"/>
          <w:szCs w:val="24"/>
        </w:rPr>
        <w:t>Кузнецова Н.Е. Химия. 11 класс: базовый уровень: учебник для учащихся  общео</w:t>
      </w:r>
      <w:r w:rsidRPr="001873BB">
        <w:rPr>
          <w:rFonts w:ascii="Times New Roman" w:hAnsi="Times New Roman" w:cs="Times New Roman"/>
          <w:sz w:val="24"/>
          <w:szCs w:val="24"/>
        </w:rPr>
        <w:t>б</w:t>
      </w:r>
      <w:r w:rsidRPr="001873BB">
        <w:rPr>
          <w:rFonts w:ascii="Times New Roman" w:hAnsi="Times New Roman" w:cs="Times New Roman"/>
          <w:sz w:val="24"/>
          <w:szCs w:val="24"/>
        </w:rPr>
        <w:t>разовательных учреждений / Н.Е. Кузнецова, Н.Н. Гара – М.: Вентана-Граф, 201</w:t>
      </w:r>
      <w:r w:rsidR="00AE13AC">
        <w:rPr>
          <w:rFonts w:ascii="Times New Roman" w:hAnsi="Times New Roman" w:cs="Times New Roman"/>
          <w:sz w:val="24"/>
          <w:szCs w:val="24"/>
        </w:rPr>
        <w:t>4</w:t>
      </w:r>
      <w:r w:rsidRPr="001873BB">
        <w:rPr>
          <w:rFonts w:ascii="Times New Roman" w:hAnsi="Times New Roman" w:cs="Times New Roman"/>
          <w:sz w:val="24"/>
          <w:szCs w:val="24"/>
        </w:rPr>
        <w:t>.</w:t>
      </w:r>
    </w:p>
    <w:p w:rsidR="00892A38" w:rsidRPr="001873BB" w:rsidRDefault="00892A38" w:rsidP="001873BB">
      <w:p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A8D" w:rsidRPr="001873BB" w:rsidRDefault="009E1A8D" w:rsidP="001873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9E1A8D" w:rsidRPr="001873BB" w:rsidRDefault="009E1A8D" w:rsidP="001873B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1873BB">
        <w:rPr>
          <w:rFonts w:ascii="Times New Roman" w:eastAsia="Calibri" w:hAnsi="Times New Roman" w:cs="Times New Roman"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9E1A8D" w:rsidRPr="001873BB" w:rsidRDefault="009E1A8D" w:rsidP="001873B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1873BB">
        <w:rPr>
          <w:rFonts w:ascii="Times New Roman" w:eastAsia="Calibri" w:hAnsi="Times New Roman" w:cs="Times New Roman"/>
          <w:sz w:val="24"/>
          <w:szCs w:val="24"/>
        </w:rPr>
        <w:t xml:space="preserve"> применять полученные знания для объяснения разноо</w:t>
      </w:r>
      <w:r w:rsidRPr="001873BB">
        <w:rPr>
          <w:rFonts w:ascii="Times New Roman" w:eastAsia="Calibri" w:hAnsi="Times New Roman" w:cs="Times New Roman"/>
          <w:sz w:val="24"/>
          <w:szCs w:val="24"/>
        </w:rPr>
        <w:t>б</w:t>
      </w:r>
      <w:r w:rsidRPr="001873BB">
        <w:rPr>
          <w:rFonts w:ascii="Times New Roman" w:eastAsia="Calibri" w:hAnsi="Times New Roman" w:cs="Times New Roman"/>
          <w:sz w:val="24"/>
          <w:szCs w:val="24"/>
        </w:rPr>
        <w:t>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E1A8D" w:rsidRPr="001873BB" w:rsidRDefault="009E1A8D" w:rsidP="001873B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1873BB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E1A8D" w:rsidRPr="001873BB" w:rsidRDefault="009E1A8D" w:rsidP="001873B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1873BB">
        <w:rPr>
          <w:rFonts w:ascii="Times New Roman" w:eastAsia="Calibri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</w:t>
      </w:r>
      <w:r w:rsidRPr="001873BB">
        <w:rPr>
          <w:rFonts w:ascii="Times New Roman" w:eastAsia="Calibri" w:hAnsi="Times New Roman" w:cs="Times New Roman"/>
          <w:sz w:val="24"/>
          <w:szCs w:val="24"/>
        </w:rPr>
        <w:t>т</w:t>
      </w:r>
      <w:r w:rsidRPr="001873BB">
        <w:rPr>
          <w:rFonts w:ascii="Times New Roman" w:eastAsia="Calibri" w:hAnsi="Times New Roman" w:cs="Times New Roman"/>
          <w:sz w:val="24"/>
          <w:szCs w:val="24"/>
        </w:rPr>
        <w:t>ва, необходимости химически грамотного отношения к своему здоровью и окр</w:t>
      </w:r>
      <w:r w:rsidRPr="001873BB">
        <w:rPr>
          <w:rFonts w:ascii="Times New Roman" w:eastAsia="Calibri" w:hAnsi="Times New Roman" w:cs="Times New Roman"/>
          <w:sz w:val="24"/>
          <w:szCs w:val="24"/>
        </w:rPr>
        <w:t>у</w:t>
      </w:r>
      <w:r w:rsidRPr="001873BB">
        <w:rPr>
          <w:rFonts w:ascii="Times New Roman" w:eastAsia="Calibri" w:hAnsi="Times New Roman" w:cs="Times New Roman"/>
          <w:sz w:val="24"/>
          <w:szCs w:val="24"/>
        </w:rPr>
        <w:t>жающей среде;</w:t>
      </w:r>
    </w:p>
    <w:p w:rsidR="009E1A8D" w:rsidRPr="001873BB" w:rsidRDefault="009E1A8D" w:rsidP="001873B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1873BB">
        <w:rPr>
          <w:rFonts w:ascii="Times New Roman" w:eastAsia="Calibri" w:hAnsi="Times New Roman" w:cs="Times New Roman"/>
          <w:sz w:val="24"/>
          <w:szCs w:val="24"/>
        </w:rPr>
        <w:t>для безопасного использования в</w:t>
      </w:r>
      <w:r w:rsidRPr="001873BB">
        <w:rPr>
          <w:rFonts w:ascii="Times New Roman" w:eastAsia="Calibri" w:hAnsi="Times New Roman" w:cs="Times New Roman"/>
          <w:sz w:val="24"/>
          <w:szCs w:val="24"/>
        </w:rPr>
        <w:t>е</w:t>
      </w:r>
      <w:r w:rsidRPr="001873BB">
        <w:rPr>
          <w:rFonts w:ascii="Times New Roman" w:eastAsia="Calibri" w:hAnsi="Times New Roman" w:cs="Times New Roman"/>
          <w:sz w:val="24"/>
          <w:szCs w:val="24"/>
        </w:rPr>
        <w:t>ществ и материалов в быту, сельском хозяйстве и на производстве, решения практ</w:t>
      </w:r>
      <w:r w:rsidRPr="001873BB">
        <w:rPr>
          <w:rFonts w:ascii="Times New Roman" w:eastAsia="Calibri" w:hAnsi="Times New Roman" w:cs="Times New Roman"/>
          <w:sz w:val="24"/>
          <w:szCs w:val="24"/>
        </w:rPr>
        <w:t>и</w:t>
      </w:r>
      <w:r w:rsidRPr="001873BB">
        <w:rPr>
          <w:rFonts w:ascii="Times New Roman" w:eastAsia="Calibri" w:hAnsi="Times New Roman" w:cs="Times New Roman"/>
          <w:sz w:val="24"/>
          <w:szCs w:val="24"/>
        </w:rPr>
        <w:t>ческих задач в повседневной жизни, предупреждения явлений, наносящих вред зд</w:t>
      </w:r>
      <w:r w:rsidRPr="001873BB">
        <w:rPr>
          <w:rFonts w:ascii="Times New Roman" w:eastAsia="Calibri" w:hAnsi="Times New Roman" w:cs="Times New Roman"/>
          <w:sz w:val="24"/>
          <w:szCs w:val="24"/>
        </w:rPr>
        <w:t>о</w:t>
      </w:r>
      <w:r w:rsidRPr="001873BB">
        <w:rPr>
          <w:rFonts w:ascii="Times New Roman" w:eastAsia="Calibri" w:hAnsi="Times New Roman" w:cs="Times New Roman"/>
          <w:sz w:val="24"/>
          <w:szCs w:val="24"/>
        </w:rPr>
        <w:t>ровью ч</w:t>
      </w:r>
      <w:r w:rsidRPr="001873BB">
        <w:rPr>
          <w:rFonts w:ascii="Times New Roman" w:eastAsia="Calibri" w:hAnsi="Times New Roman" w:cs="Times New Roman"/>
          <w:sz w:val="24"/>
          <w:szCs w:val="24"/>
        </w:rPr>
        <w:t>е</w:t>
      </w:r>
      <w:r w:rsidRPr="001873BB">
        <w:rPr>
          <w:rFonts w:ascii="Times New Roman" w:eastAsia="Calibri" w:hAnsi="Times New Roman" w:cs="Times New Roman"/>
          <w:sz w:val="24"/>
          <w:szCs w:val="24"/>
        </w:rPr>
        <w:t>ловека и окружающей среде.</w:t>
      </w:r>
    </w:p>
    <w:p w:rsidR="005772B4" w:rsidRPr="001873BB" w:rsidRDefault="005772B4" w:rsidP="001873BB">
      <w:pPr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A73" w:rsidRPr="001873BB" w:rsidRDefault="00530A73" w:rsidP="001873BB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/>
          <w:b/>
          <w:bCs/>
          <w:spacing w:val="2"/>
          <w:sz w:val="24"/>
          <w:szCs w:val="24"/>
        </w:rPr>
        <w:t>Осно</w:t>
      </w:r>
      <w:r w:rsidRPr="001873BB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1873BB">
        <w:rPr>
          <w:rFonts w:ascii="Times New Roman" w:hAnsi="Times New Roman"/>
          <w:b/>
          <w:bCs/>
          <w:spacing w:val="2"/>
          <w:sz w:val="24"/>
          <w:szCs w:val="24"/>
        </w:rPr>
        <w:t>ные задачи курса:</w:t>
      </w:r>
    </w:p>
    <w:p w:rsidR="00530A73" w:rsidRPr="001873BB" w:rsidRDefault="00530A73" w:rsidP="001873BB">
      <w:pPr>
        <w:pStyle w:val="af0"/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>освоение знаний о химической составляющей естественнонаучной картины мира, о важнейших химических пон</w:t>
      </w:r>
      <w:r w:rsidRPr="001873BB">
        <w:rPr>
          <w:rFonts w:ascii="Times New Roman" w:hAnsi="Times New Roman"/>
          <w:sz w:val="24"/>
          <w:szCs w:val="24"/>
        </w:rPr>
        <w:t>я</w:t>
      </w:r>
      <w:r w:rsidRPr="001873BB">
        <w:rPr>
          <w:rFonts w:ascii="Times New Roman" w:hAnsi="Times New Roman"/>
          <w:sz w:val="24"/>
          <w:szCs w:val="24"/>
        </w:rPr>
        <w:t>тиях, законах и теориях;</w:t>
      </w:r>
    </w:p>
    <w:p w:rsidR="00530A73" w:rsidRPr="001873BB" w:rsidRDefault="00530A73" w:rsidP="001873BB">
      <w:pPr>
        <w:pStyle w:val="af0"/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 xml:space="preserve"> овладение умениями применять полученные знания для объяснения разноо</w:t>
      </w:r>
      <w:r w:rsidRPr="001873BB">
        <w:rPr>
          <w:rFonts w:ascii="Times New Roman" w:hAnsi="Times New Roman"/>
          <w:sz w:val="24"/>
          <w:szCs w:val="24"/>
        </w:rPr>
        <w:t>б</w:t>
      </w:r>
      <w:r w:rsidRPr="001873BB">
        <w:rPr>
          <w:rFonts w:ascii="Times New Roman" w:hAnsi="Times New Roman"/>
          <w:sz w:val="24"/>
          <w:szCs w:val="24"/>
        </w:rPr>
        <w:t>разных химических явлений и свойств веществ, для оценки роли химии в развитии совр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менных технологий и получении новых матери</w:t>
      </w:r>
      <w:r w:rsidRPr="001873BB">
        <w:rPr>
          <w:rFonts w:ascii="Times New Roman" w:hAnsi="Times New Roman"/>
          <w:sz w:val="24"/>
          <w:szCs w:val="24"/>
        </w:rPr>
        <w:t>а</w:t>
      </w:r>
      <w:r w:rsidRPr="001873BB">
        <w:rPr>
          <w:rFonts w:ascii="Times New Roman" w:hAnsi="Times New Roman"/>
          <w:sz w:val="24"/>
          <w:szCs w:val="24"/>
        </w:rPr>
        <w:t>лов;</w:t>
      </w:r>
    </w:p>
    <w:p w:rsidR="00530A73" w:rsidRPr="001873BB" w:rsidRDefault="00530A73" w:rsidP="001873BB">
      <w:pPr>
        <w:pStyle w:val="af0"/>
        <w:numPr>
          <w:ilvl w:val="0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</w:t>
      </w:r>
      <w:r w:rsidRPr="001873BB">
        <w:rPr>
          <w:rFonts w:ascii="Times New Roman" w:hAnsi="Times New Roman"/>
          <w:sz w:val="24"/>
          <w:szCs w:val="24"/>
        </w:rPr>
        <w:t>ь</w:t>
      </w:r>
      <w:r w:rsidRPr="001873BB">
        <w:rPr>
          <w:rFonts w:ascii="Times New Roman" w:hAnsi="Times New Roman"/>
          <w:sz w:val="24"/>
          <w:szCs w:val="24"/>
        </w:rPr>
        <w:t>ютерных.</w:t>
      </w:r>
    </w:p>
    <w:p w:rsidR="00530A73" w:rsidRPr="001873BB" w:rsidRDefault="00530A73" w:rsidP="001873BB">
      <w:pPr>
        <w:pStyle w:val="af0"/>
        <w:numPr>
          <w:ilvl w:val="0"/>
          <w:numId w:val="14"/>
        </w:numPr>
        <w:tabs>
          <w:tab w:val="clear" w:pos="145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</w:t>
      </w:r>
      <w:r w:rsidRPr="001873BB">
        <w:rPr>
          <w:rFonts w:ascii="Times New Roman" w:hAnsi="Times New Roman"/>
          <w:sz w:val="24"/>
          <w:szCs w:val="24"/>
        </w:rPr>
        <w:t>т</w:t>
      </w:r>
      <w:r w:rsidRPr="001873BB">
        <w:rPr>
          <w:rFonts w:ascii="Times New Roman" w:hAnsi="Times New Roman"/>
          <w:sz w:val="24"/>
          <w:szCs w:val="24"/>
        </w:rPr>
        <w:t>ва, необходимости химически грамотного отношения к своему здоровью и окр</w:t>
      </w:r>
      <w:r w:rsidRPr="001873BB">
        <w:rPr>
          <w:rFonts w:ascii="Times New Roman" w:hAnsi="Times New Roman"/>
          <w:sz w:val="24"/>
          <w:szCs w:val="24"/>
        </w:rPr>
        <w:t>у</w:t>
      </w:r>
      <w:r w:rsidRPr="001873BB">
        <w:rPr>
          <w:rFonts w:ascii="Times New Roman" w:hAnsi="Times New Roman"/>
          <w:sz w:val="24"/>
          <w:szCs w:val="24"/>
        </w:rPr>
        <w:t>жающей среде;</w:t>
      </w:r>
    </w:p>
    <w:p w:rsidR="00530A73" w:rsidRPr="001873BB" w:rsidRDefault="00530A73" w:rsidP="001873BB">
      <w:pPr>
        <w:pStyle w:val="af0"/>
        <w:numPr>
          <w:ilvl w:val="0"/>
          <w:numId w:val="14"/>
        </w:numPr>
        <w:tabs>
          <w:tab w:val="clear" w:pos="145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ществ и материалов в быту, сельском хозяйстве и на производстве, для решения практич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lastRenderedPageBreak/>
        <w:t>ских задач в повседневной жизни, для предупреждения явлений, наносящих вред здоровью человека и о</w:t>
      </w:r>
      <w:r w:rsidRPr="001873BB">
        <w:rPr>
          <w:rFonts w:ascii="Times New Roman" w:hAnsi="Times New Roman"/>
          <w:sz w:val="24"/>
          <w:szCs w:val="24"/>
        </w:rPr>
        <w:t>к</w:t>
      </w:r>
      <w:r w:rsidRPr="001873BB">
        <w:rPr>
          <w:rFonts w:ascii="Times New Roman" w:hAnsi="Times New Roman"/>
          <w:sz w:val="24"/>
          <w:szCs w:val="24"/>
        </w:rPr>
        <w:t>ружающей среде.</w:t>
      </w: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63" w:rsidRPr="001873BB" w:rsidRDefault="00B17C63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B2" w:rsidRPr="001873BB" w:rsidRDefault="00F949B2" w:rsidP="001873BB">
      <w:pPr>
        <w:pStyle w:val="af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  <w:t>Программа курс</w:t>
      </w:r>
      <w:r w:rsidR="0070740E" w:rsidRPr="001873BB">
        <w:rPr>
          <w:rFonts w:ascii="Times New Roman" w:hAnsi="Times New Roman"/>
          <w:sz w:val="24"/>
          <w:szCs w:val="24"/>
        </w:rPr>
        <w:t>ов</w:t>
      </w:r>
      <w:r w:rsidRPr="001873BB">
        <w:rPr>
          <w:rFonts w:ascii="Times New Roman" w:hAnsi="Times New Roman"/>
          <w:sz w:val="24"/>
          <w:szCs w:val="24"/>
        </w:rPr>
        <w:t xml:space="preserve"> 10 класса отражает учебный материал в </w:t>
      </w:r>
      <w:r w:rsidR="0070740E" w:rsidRPr="001873BB">
        <w:rPr>
          <w:rFonts w:ascii="Times New Roman" w:hAnsi="Times New Roman"/>
          <w:sz w:val="24"/>
          <w:szCs w:val="24"/>
        </w:rPr>
        <w:t>двух</w:t>
      </w:r>
      <w:r w:rsidRPr="001873BB">
        <w:rPr>
          <w:rFonts w:ascii="Times New Roman" w:hAnsi="Times New Roman"/>
          <w:sz w:val="24"/>
          <w:szCs w:val="24"/>
        </w:rPr>
        <w:t xml:space="preserve"> разделах: «</w:t>
      </w:r>
      <w:r w:rsidR="0070740E" w:rsidRPr="001873BB">
        <w:rPr>
          <w:rFonts w:ascii="Times New Roman" w:hAnsi="Times New Roman"/>
          <w:sz w:val="24"/>
          <w:szCs w:val="24"/>
        </w:rPr>
        <w:t>Орган</w:t>
      </w:r>
      <w:r w:rsidR="0070740E" w:rsidRPr="001873BB">
        <w:rPr>
          <w:rFonts w:ascii="Times New Roman" w:hAnsi="Times New Roman"/>
          <w:sz w:val="24"/>
          <w:szCs w:val="24"/>
        </w:rPr>
        <w:t>и</w:t>
      </w:r>
      <w:r w:rsidR="0070740E" w:rsidRPr="001873BB">
        <w:rPr>
          <w:rFonts w:ascii="Times New Roman" w:hAnsi="Times New Roman"/>
          <w:sz w:val="24"/>
          <w:szCs w:val="24"/>
        </w:rPr>
        <w:t>ческая химия</w:t>
      </w:r>
      <w:r w:rsidRPr="001873BB">
        <w:rPr>
          <w:rFonts w:ascii="Times New Roman" w:hAnsi="Times New Roman"/>
          <w:sz w:val="24"/>
          <w:szCs w:val="24"/>
        </w:rPr>
        <w:t>»</w:t>
      </w:r>
      <w:r w:rsidR="0070740E" w:rsidRPr="001873BB">
        <w:rPr>
          <w:rFonts w:ascii="Times New Roman" w:hAnsi="Times New Roman"/>
          <w:sz w:val="24"/>
          <w:szCs w:val="24"/>
        </w:rPr>
        <w:t xml:space="preserve"> и </w:t>
      </w:r>
      <w:r w:rsidRPr="001873BB">
        <w:rPr>
          <w:rFonts w:ascii="Times New Roman" w:hAnsi="Times New Roman"/>
          <w:sz w:val="24"/>
          <w:szCs w:val="24"/>
        </w:rPr>
        <w:t xml:space="preserve"> «</w:t>
      </w:r>
      <w:r w:rsidR="0070740E" w:rsidRPr="001873BB">
        <w:rPr>
          <w:rFonts w:ascii="Times New Roman" w:hAnsi="Times New Roman"/>
          <w:sz w:val="24"/>
          <w:szCs w:val="24"/>
        </w:rPr>
        <w:t>Х</w:t>
      </w:r>
      <w:r w:rsidRPr="001873BB">
        <w:rPr>
          <w:rFonts w:ascii="Times New Roman" w:hAnsi="Times New Roman"/>
          <w:sz w:val="24"/>
          <w:szCs w:val="24"/>
        </w:rPr>
        <w:t>имия в жиз</w:t>
      </w:r>
      <w:r w:rsidR="0070740E" w:rsidRPr="001873BB">
        <w:rPr>
          <w:rFonts w:ascii="Times New Roman" w:hAnsi="Times New Roman"/>
          <w:sz w:val="24"/>
          <w:szCs w:val="24"/>
        </w:rPr>
        <w:t xml:space="preserve">ни человека»; 11 класса – «Общая химия» </w:t>
      </w:r>
      <w:r w:rsidR="00556E79" w:rsidRPr="001873BB">
        <w:rPr>
          <w:rFonts w:ascii="Times New Roman" w:hAnsi="Times New Roman"/>
          <w:sz w:val="24"/>
          <w:szCs w:val="24"/>
        </w:rPr>
        <w:t>и «Неорганич</w:t>
      </w:r>
      <w:r w:rsidR="00556E79" w:rsidRPr="001873BB">
        <w:rPr>
          <w:rFonts w:ascii="Times New Roman" w:hAnsi="Times New Roman"/>
          <w:sz w:val="24"/>
          <w:szCs w:val="24"/>
        </w:rPr>
        <w:t>е</w:t>
      </w:r>
      <w:r w:rsidR="00556E79" w:rsidRPr="001873BB">
        <w:rPr>
          <w:rFonts w:ascii="Times New Roman" w:hAnsi="Times New Roman"/>
          <w:sz w:val="24"/>
          <w:szCs w:val="24"/>
        </w:rPr>
        <w:t>ская химия».</w:t>
      </w:r>
      <w:r w:rsidRPr="001873BB">
        <w:rPr>
          <w:rFonts w:ascii="Times New Roman" w:hAnsi="Times New Roman"/>
          <w:sz w:val="24"/>
          <w:szCs w:val="24"/>
        </w:rPr>
        <w:t xml:space="preserve"> </w:t>
      </w:r>
    </w:p>
    <w:p w:rsidR="00F949B2" w:rsidRPr="001873BB" w:rsidRDefault="00F949B2" w:rsidP="001873BB">
      <w:pPr>
        <w:pStyle w:val="af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  <w:t>В первом разделе раскрываются современная теория строения органических соед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>нений, показывающая единство химического, электронного и пространственного стро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ния, явления гомологии и изомерии, классификация и номенклатура органических соед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>нений, а также закономерности протекания и механизмы реакций органических в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 xml:space="preserve">ществ. </w:t>
      </w:r>
    </w:p>
    <w:p w:rsidR="00A26E22" w:rsidRPr="001873BB" w:rsidRDefault="00F949B2" w:rsidP="001873BB">
      <w:pPr>
        <w:pStyle w:val="af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  <w:t>При изучении классов органических соединений особое внимание уделено раскр</w:t>
      </w:r>
      <w:r w:rsidRPr="001873BB">
        <w:rPr>
          <w:rFonts w:ascii="Times New Roman" w:hAnsi="Times New Roman"/>
          <w:sz w:val="24"/>
          <w:szCs w:val="24"/>
        </w:rPr>
        <w:t>ы</w:t>
      </w:r>
      <w:r w:rsidRPr="001873BB">
        <w:rPr>
          <w:rFonts w:ascii="Times New Roman" w:hAnsi="Times New Roman"/>
          <w:sz w:val="24"/>
          <w:szCs w:val="24"/>
        </w:rPr>
        <w:t>тию явления изомерии и универсальности ограниченного количества функциональных групп, благодаря которым в природе существует огромное многообразие соединений у</w:t>
      </w:r>
      <w:r w:rsidRPr="001873BB">
        <w:rPr>
          <w:rFonts w:ascii="Times New Roman" w:hAnsi="Times New Roman"/>
          <w:sz w:val="24"/>
          <w:szCs w:val="24"/>
        </w:rPr>
        <w:t>г</w:t>
      </w:r>
      <w:r w:rsidRPr="001873BB">
        <w:rPr>
          <w:rFonts w:ascii="Times New Roman" w:hAnsi="Times New Roman"/>
          <w:sz w:val="24"/>
          <w:szCs w:val="24"/>
        </w:rPr>
        <w:t>лерода. Также приводятся сведения о нахождении каждой группы в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ществ в природе, об их применении в условиях сформированной техносферы. Весь курс органической химии пронизывают идеи зависимости свойств веществ от особенностей их строения и от хара</w:t>
      </w:r>
      <w:r w:rsidRPr="001873BB">
        <w:rPr>
          <w:rFonts w:ascii="Times New Roman" w:hAnsi="Times New Roman"/>
          <w:sz w:val="24"/>
          <w:szCs w:val="24"/>
        </w:rPr>
        <w:t>к</w:t>
      </w:r>
      <w:r w:rsidRPr="001873BB">
        <w:rPr>
          <w:rFonts w:ascii="Times New Roman" w:hAnsi="Times New Roman"/>
          <w:sz w:val="24"/>
          <w:szCs w:val="24"/>
        </w:rPr>
        <w:t>тера функциональных групп, а также генезиса и разв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>тия веществ и генетических связей между многочисленными кла</w:t>
      </w:r>
      <w:r w:rsidR="008E52F3" w:rsidRPr="001873BB">
        <w:rPr>
          <w:rFonts w:ascii="Times New Roman" w:hAnsi="Times New Roman"/>
          <w:sz w:val="24"/>
          <w:szCs w:val="24"/>
        </w:rPr>
        <w:t>с</w:t>
      </w:r>
      <w:r w:rsidRPr="001873BB">
        <w:rPr>
          <w:rFonts w:ascii="Times New Roman" w:hAnsi="Times New Roman"/>
          <w:sz w:val="24"/>
          <w:szCs w:val="24"/>
        </w:rPr>
        <w:t>сами органических соединений. Значительное внимание уделено раскрытию особенностей веществ, входящих в состав живых клеток. При этом осуществляется межпредметная связь с би</w:t>
      </w:r>
      <w:r w:rsidRPr="001873BB">
        <w:rPr>
          <w:rFonts w:ascii="Times New Roman" w:hAnsi="Times New Roman"/>
          <w:sz w:val="24"/>
          <w:szCs w:val="24"/>
        </w:rPr>
        <w:t>о</w:t>
      </w:r>
      <w:r w:rsidRPr="001873BB">
        <w:rPr>
          <w:rFonts w:ascii="Times New Roman" w:hAnsi="Times New Roman"/>
          <w:sz w:val="24"/>
          <w:szCs w:val="24"/>
        </w:rPr>
        <w:t>логией. На примерах изучения разных классов органических веще</w:t>
      </w:r>
      <w:r w:rsidR="008E52F3" w:rsidRPr="001873BB">
        <w:rPr>
          <w:rFonts w:ascii="Times New Roman" w:hAnsi="Times New Roman"/>
          <w:sz w:val="24"/>
          <w:szCs w:val="24"/>
        </w:rPr>
        <w:t xml:space="preserve">ств анализируются биологические </w:t>
      </w:r>
      <w:r w:rsidRPr="001873BB">
        <w:rPr>
          <w:rFonts w:ascii="Times New Roman" w:hAnsi="Times New Roman"/>
          <w:sz w:val="24"/>
          <w:szCs w:val="24"/>
        </w:rPr>
        <w:t>функции отдельных химических с</w:t>
      </w:r>
      <w:r w:rsidRPr="001873BB">
        <w:rPr>
          <w:rFonts w:ascii="Times New Roman" w:hAnsi="Times New Roman"/>
          <w:sz w:val="24"/>
          <w:szCs w:val="24"/>
        </w:rPr>
        <w:t>о</w:t>
      </w:r>
      <w:r w:rsidRPr="001873BB">
        <w:rPr>
          <w:rFonts w:ascii="Times New Roman" w:hAnsi="Times New Roman"/>
          <w:sz w:val="24"/>
          <w:szCs w:val="24"/>
        </w:rPr>
        <w:t>единений, необходимых для жизнедеятельности организма человека, что является мот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>вацией сознательного усвоения предмета учащимися. Этому способствует и материал, раскрывающий социальные проблемы общества (алкоголизм, наркомания и др.). В курсе органической химии содержатся важные сведения об отдельных веществах и синтетич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ских материалах, о лекарственных препаратах и других веществах, способствующих фо</w:t>
      </w:r>
      <w:r w:rsidRPr="001873BB">
        <w:rPr>
          <w:rFonts w:ascii="Times New Roman" w:hAnsi="Times New Roman"/>
          <w:sz w:val="24"/>
          <w:szCs w:val="24"/>
        </w:rPr>
        <w:t>р</w:t>
      </w:r>
      <w:r w:rsidRPr="001873BB">
        <w:rPr>
          <w:rFonts w:ascii="Times New Roman" w:hAnsi="Times New Roman"/>
          <w:sz w:val="24"/>
          <w:szCs w:val="24"/>
        </w:rPr>
        <w:t>мированию здорового образа жизни и общей культуры челов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ка.</w:t>
      </w:r>
    </w:p>
    <w:p w:rsidR="00EC5851" w:rsidRPr="001873BB" w:rsidRDefault="00EC5851" w:rsidP="001873BB">
      <w:pPr>
        <w:pStyle w:val="2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63" w:rsidRPr="001873BB" w:rsidRDefault="00B17C63" w:rsidP="001873BB">
      <w:pPr>
        <w:pStyle w:val="2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A3698A" w:rsidRPr="001873BB" w:rsidRDefault="00A3698A" w:rsidP="001873BB">
      <w:pPr>
        <w:pStyle w:val="2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4B5" w:rsidRPr="001873BB" w:rsidRDefault="00B17C63" w:rsidP="001873BB">
      <w:pPr>
        <w:pStyle w:val="2"/>
        <w:spacing w:after="0" w:line="240" w:lineRule="auto"/>
        <w:ind w:left="142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0740E" w:rsidRPr="001873BB">
        <w:rPr>
          <w:rFonts w:ascii="Times New Roman" w:hAnsi="Times New Roman" w:cs="Times New Roman"/>
          <w:sz w:val="24"/>
          <w:szCs w:val="24"/>
        </w:rPr>
        <w:t xml:space="preserve">по химии для 10 класса </w:t>
      </w:r>
      <w:r w:rsidRPr="001873BB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9E1A8D" w:rsidRPr="001873BB">
        <w:rPr>
          <w:rFonts w:ascii="Times New Roman" w:hAnsi="Times New Roman" w:cs="Times New Roman"/>
          <w:sz w:val="24"/>
          <w:szCs w:val="24"/>
        </w:rPr>
        <w:t>36</w:t>
      </w:r>
      <w:r w:rsidRPr="001873BB">
        <w:rPr>
          <w:rFonts w:ascii="Times New Roman" w:hAnsi="Times New Roman" w:cs="Times New Roman"/>
          <w:sz w:val="24"/>
          <w:szCs w:val="24"/>
        </w:rPr>
        <w:t xml:space="preserve"> учебных часов в год (</w:t>
      </w:r>
      <w:r w:rsidR="009E1A8D" w:rsidRPr="001873BB">
        <w:rPr>
          <w:rFonts w:ascii="Times New Roman" w:hAnsi="Times New Roman" w:cs="Times New Roman"/>
          <w:sz w:val="24"/>
          <w:szCs w:val="24"/>
        </w:rPr>
        <w:t>1</w:t>
      </w:r>
      <w:r w:rsidRPr="001873BB">
        <w:rPr>
          <w:rFonts w:ascii="Times New Roman" w:hAnsi="Times New Roman" w:cs="Times New Roman"/>
          <w:sz w:val="24"/>
          <w:szCs w:val="24"/>
        </w:rPr>
        <w:t xml:space="preserve"> часа в </w:t>
      </w:r>
      <w:r w:rsidR="0070740E" w:rsidRPr="001873BB">
        <w:rPr>
          <w:rFonts w:ascii="Times New Roman" w:hAnsi="Times New Roman" w:cs="Times New Roman"/>
          <w:sz w:val="24"/>
          <w:szCs w:val="24"/>
        </w:rPr>
        <w:t>неделю); для 11 класса – 34 учебных часа в год (1 час в неделю).</w:t>
      </w:r>
      <w:r w:rsidR="00443875" w:rsidRPr="001873BB">
        <w:rPr>
          <w:rFonts w:ascii="Times New Roman" w:hAnsi="Times New Roman" w:cs="Times New Roman"/>
          <w:sz w:val="24"/>
          <w:szCs w:val="24"/>
        </w:rPr>
        <w:t xml:space="preserve"> </w:t>
      </w:r>
      <w:r w:rsidR="0070740E" w:rsidRPr="001873BB">
        <w:rPr>
          <w:rFonts w:ascii="Times New Roman" w:hAnsi="Times New Roman" w:cs="Times New Roman"/>
          <w:sz w:val="24"/>
          <w:szCs w:val="24"/>
        </w:rPr>
        <w:t>В курсе химии 10</w:t>
      </w:r>
      <w:r w:rsidR="00556E79" w:rsidRPr="001873BB">
        <w:rPr>
          <w:rFonts w:ascii="Times New Roman" w:hAnsi="Times New Roman" w:cs="Times New Roman"/>
          <w:sz w:val="24"/>
          <w:szCs w:val="24"/>
        </w:rPr>
        <w:t xml:space="preserve"> и 11</w:t>
      </w:r>
      <w:r w:rsidR="0070740E" w:rsidRPr="001873B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6E79" w:rsidRPr="001873BB">
        <w:rPr>
          <w:rFonts w:ascii="Times New Roman" w:hAnsi="Times New Roman" w:cs="Times New Roman"/>
          <w:sz w:val="24"/>
          <w:szCs w:val="24"/>
        </w:rPr>
        <w:t>ов</w:t>
      </w:r>
      <w:r w:rsidR="00443875" w:rsidRPr="001873BB">
        <w:rPr>
          <w:rFonts w:ascii="Times New Roman" w:hAnsi="Times New Roman" w:cs="Times New Roman"/>
          <w:sz w:val="24"/>
          <w:szCs w:val="24"/>
        </w:rPr>
        <w:t xml:space="preserve"> предусматривает проведение</w:t>
      </w:r>
      <w:r w:rsidR="0064378E" w:rsidRPr="001873BB">
        <w:rPr>
          <w:rFonts w:ascii="Times New Roman" w:hAnsi="Times New Roman" w:cs="Times New Roman"/>
          <w:sz w:val="24"/>
          <w:szCs w:val="24"/>
        </w:rPr>
        <w:t xml:space="preserve"> </w:t>
      </w:r>
      <w:r w:rsidR="00556E79" w:rsidRPr="001873BB">
        <w:rPr>
          <w:rFonts w:ascii="Times New Roman" w:hAnsi="Times New Roman" w:cs="Times New Roman"/>
          <w:sz w:val="24"/>
          <w:szCs w:val="24"/>
        </w:rPr>
        <w:t xml:space="preserve">по </w:t>
      </w:r>
      <w:r w:rsidR="005772B4" w:rsidRPr="001873BB">
        <w:rPr>
          <w:rFonts w:ascii="Times New Roman" w:hAnsi="Times New Roman" w:cs="Times New Roman"/>
          <w:sz w:val="24"/>
          <w:szCs w:val="24"/>
        </w:rPr>
        <w:t>3</w:t>
      </w:r>
      <w:r w:rsidR="00556E79" w:rsidRPr="001873BB">
        <w:rPr>
          <w:rFonts w:ascii="Times New Roman" w:hAnsi="Times New Roman" w:cs="Times New Roman"/>
          <w:sz w:val="24"/>
          <w:szCs w:val="24"/>
        </w:rPr>
        <w:t xml:space="preserve"> практических работ и по</w:t>
      </w:r>
      <w:r w:rsidR="00BF78DB" w:rsidRPr="001873BB">
        <w:rPr>
          <w:rFonts w:ascii="Times New Roman" w:hAnsi="Times New Roman" w:cs="Times New Roman"/>
          <w:sz w:val="24"/>
          <w:szCs w:val="24"/>
        </w:rPr>
        <w:t xml:space="preserve"> </w:t>
      </w:r>
      <w:r w:rsidR="004854B5" w:rsidRPr="001873BB">
        <w:rPr>
          <w:rFonts w:ascii="Times New Roman" w:hAnsi="Times New Roman" w:cs="Times New Roman"/>
          <w:sz w:val="24"/>
          <w:szCs w:val="24"/>
        </w:rPr>
        <w:t xml:space="preserve">3 тематических контрольных работ и </w:t>
      </w:r>
      <w:r w:rsidR="00556E79" w:rsidRPr="001873BB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4854B5" w:rsidRPr="001873BB">
        <w:rPr>
          <w:rFonts w:ascii="Times New Roman" w:hAnsi="Times New Roman" w:cs="Times New Roman"/>
          <w:sz w:val="24"/>
          <w:szCs w:val="24"/>
        </w:rPr>
        <w:t>работу за год</w:t>
      </w:r>
      <w:r w:rsidR="00556E79" w:rsidRPr="001873BB">
        <w:rPr>
          <w:rFonts w:ascii="Times New Roman" w:hAnsi="Times New Roman" w:cs="Times New Roman"/>
          <w:sz w:val="24"/>
          <w:szCs w:val="24"/>
        </w:rPr>
        <w:t>.</w:t>
      </w:r>
    </w:p>
    <w:p w:rsidR="0070740E" w:rsidRPr="001873BB" w:rsidRDefault="0070740E" w:rsidP="001873BB">
      <w:pPr>
        <w:pStyle w:val="2"/>
        <w:spacing w:after="0" w:line="240" w:lineRule="auto"/>
        <w:ind w:firstLine="360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17C63" w:rsidRPr="001873BB" w:rsidRDefault="00B17C63" w:rsidP="001873BB">
      <w:pPr>
        <w:pStyle w:val="2"/>
        <w:spacing w:after="0" w:line="240" w:lineRule="auto"/>
        <w:ind w:firstLine="360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73BB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обучающихся</w:t>
      </w:r>
      <w:r w:rsidR="005772B4" w:rsidRPr="001873BB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</w:p>
    <w:p w:rsidR="005772B4" w:rsidRPr="001873BB" w:rsidRDefault="005772B4" w:rsidP="001873BB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63" w:rsidRPr="001873BB" w:rsidRDefault="00B17C63" w:rsidP="001873BB">
      <w:pPr>
        <w:pStyle w:val="ad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1873BB">
        <w:rPr>
          <w:rFonts w:ascii="Times New Roman" w:hAnsi="Times New Roman"/>
          <w:b/>
          <w:bCs/>
          <w:sz w:val="24"/>
          <w:szCs w:val="24"/>
        </w:rPr>
        <w:t>Обучающиеся должны знать/понимать:</w:t>
      </w:r>
    </w:p>
    <w:p w:rsidR="00C560ED" w:rsidRPr="001873BB" w:rsidRDefault="00C560ED" w:rsidP="001873BB">
      <w:pPr>
        <w:pStyle w:val="2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роль химии в естествознании, ее связь с другими естественными науками, зн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чение в жизни современного общ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ства; </w:t>
      </w:r>
    </w:p>
    <w:p w:rsidR="00C560ED" w:rsidRPr="001873BB" w:rsidRDefault="00C560ED" w:rsidP="001873BB">
      <w:pPr>
        <w:pStyle w:val="2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важнейшие химические понятия: вещество, химический элемент, атом, молекула, радикал, химическая связь, электроотрицательность, валентность, степень окисл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ния, гибридизация орбиталей, пространственное строение молекул, моль, молярная масса, молярный объем, механизм реакции, углеродный скелет, функциональная группа, гомология, структурная и пространственная изомерия, основные типы р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акций в неорганической и органич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ской химии; </w:t>
      </w:r>
    </w:p>
    <w:p w:rsidR="00A3698A" w:rsidRPr="001873BB" w:rsidRDefault="00C560ED" w:rsidP="001873BB">
      <w:pPr>
        <w:pStyle w:val="2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законы химии: закон сохранения массы веществ, периодический закон, закон постоянства состава, закон Авогадро; </w:t>
      </w:r>
    </w:p>
    <w:p w:rsidR="00C560ED" w:rsidRPr="001873BB" w:rsidRDefault="00C560ED" w:rsidP="001873BB">
      <w:pPr>
        <w:pStyle w:val="2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основные теории химии: строения атома, химической связи, электролитичской ди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социации, кислот и оснований, строения органических соединений (включая ст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реохимию), химическую кинетику и химическую термодинам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ку; </w:t>
      </w:r>
    </w:p>
    <w:p w:rsidR="00C560ED" w:rsidRPr="001873BB" w:rsidRDefault="00C560ED" w:rsidP="001873BB">
      <w:pPr>
        <w:pStyle w:val="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классификацию и номенклатуру органических соединений;</w:t>
      </w:r>
    </w:p>
    <w:p w:rsidR="00C560ED" w:rsidRPr="001873BB" w:rsidRDefault="00C560ED" w:rsidP="001873BB">
      <w:pPr>
        <w:pStyle w:val="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природные источники углеводородов и способы их переработки; </w:t>
      </w:r>
    </w:p>
    <w:p w:rsidR="005772B4" w:rsidRPr="001873BB" w:rsidRDefault="00C560ED" w:rsidP="001873BB">
      <w:pPr>
        <w:pStyle w:val="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вещества и материалы, широко используемые в практике: органические кислоты, углеводороды, фенол, анилин, метанол, этанол, этиленгликоль, глицерин, фо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мальдегид, ацетальдегид, ацетон, глюкоза, сахароза, крахмал, клетчатка, амин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кислоты, белки, искусственные волокна, каучуки, пластмассы, жиры, мыла и моющие сре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ства;</w:t>
      </w:r>
    </w:p>
    <w:p w:rsidR="005772B4" w:rsidRPr="001873BB" w:rsidRDefault="005772B4" w:rsidP="001873BB">
      <w:pPr>
        <w:pStyle w:val="2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7C63" w:rsidRPr="001873BB" w:rsidRDefault="00B17C63" w:rsidP="001873BB">
      <w:pPr>
        <w:pStyle w:val="2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называть изученные вещества по «тривиальной» и международной номенклат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рам;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определять: валентность и степень окисления углерода в органических соедин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ниях, тип химической связи, пространственное строение молекул, направление смещения равновесия под влиянием различных факторов, изомеры и гомологи, принадлежность веществ к различным классам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органических соединений, характер взаимного влияния атомов в молекулах, типы р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акций в органической химии;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характеризовать: строение и свойства органических соединений (углеводородов, спиртов,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фенолов, альдегидов и кетонов, карбоновых кислот, аминов, аминокислот и углев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дов);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объяснять: природу и способы образования химической связи; зависимость ск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рости химической реакции от различных факторов, реакционной способности 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ганических соединений от строения их молекул;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выполнять химический эксперимент по: распознаванию важнейших органических в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ществ; получению конкретных веществ, относящихся к изученным классам соедин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ний;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 расчеты по химическим формулам и уравнениям реакций;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ютерных баз данных, ресурсов Интернета); использовать компьютерные технологии для обработки и передачи информации и ее представления в разли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ных формах;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дневной жизни для: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 понимания глобальных проблем, стоящих перед человечеством: эколог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ческих,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энергетических и сырьевых;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объяснения химических явлений, происходящих в природе, быту и на произво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стве;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экологически грамотного поведения в окружающей среде;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оценки влияния химического загрязнения окружающей среды на организм чел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века и другие живые организмы;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безопасной работы с веществами в лаборатории, быту и на производс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ве;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>определения возможности протекания химических превращений в различных услов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ях и оценки их последствий;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распознавания и идентификации важнейших веществ и материалов; </w:t>
      </w:r>
    </w:p>
    <w:p w:rsidR="00E303CC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оценки качества питьевой воды и отдельных пищевых продуктов; </w:t>
      </w:r>
    </w:p>
    <w:p w:rsidR="00C560ED" w:rsidRPr="001873BB" w:rsidRDefault="00E303CC" w:rsidP="001873B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критической оценки достоверности химической информации, поступающей из </w:t>
      </w:r>
      <w:r w:rsidR="00EC5851" w:rsidRPr="001873BB">
        <w:rPr>
          <w:rFonts w:ascii="Times New Roman" w:hAnsi="Times New Roman" w:cs="Times New Roman"/>
          <w:bCs/>
          <w:iCs/>
          <w:sz w:val="24"/>
          <w:szCs w:val="24"/>
        </w:rPr>
        <w:t>ра</w:t>
      </w:r>
      <w:r w:rsidR="00EC5851" w:rsidRPr="001873BB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EC5851"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личных источников. </w:t>
      </w:r>
    </w:p>
    <w:p w:rsidR="00A3698A" w:rsidRPr="001873BB" w:rsidRDefault="00A3698A" w:rsidP="001873BB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7C63" w:rsidRPr="001873BB" w:rsidRDefault="00B17C63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BB">
        <w:rPr>
          <w:rFonts w:ascii="Times New Roman" w:hAnsi="Times New Roman"/>
          <w:b/>
          <w:bCs/>
          <w:sz w:val="24"/>
          <w:szCs w:val="24"/>
        </w:rPr>
        <w:t>Формы и виды контроля уро</w:t>
      </w:r>
      <w:r w:rsidRPr="001873BB">
        <w:rPr>
          <w:rFonts w:ascii="Times New Roman" w:hAnsi="Times New Roman"/>
          <w:b/>
          <w:bCs/>
          <w:sz w:val="24"/>
          <w:szCs w:val="24"/>
        </w:rPr>
        <w:t>в</w:t>
      </w:r>
      <w:r w:rsidRPr="001873BB">
        <w:rPr>
          <w:rFonts w:ascii="Times New Roman" w:hAnsi="Times New Roman"/>
          <w:b/>
          <w:bCs/>
          <w:sz w:val="24"/>
          <w:szCs w:val="24"/>
        </w:rPr>
        <w:t>ня достижений обучающихся</w:t>
      </w:r>
    </w:p>
    <w:p w:rsidR="00A3698A" w:rsidRPr="001873BB" w:rsidRDefault="00A3698A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72B4" w:rsidRPr="001873BB" w:rsidRDefault="00B92780" w:rsidP="001873BB">
      <w:pPr>
        <w:pStyle w:val="ad"/>
        <w:jc w:val="both"/>
        <w:rPr>
          <w:rFonts w:ascii="Times New Roman" w:hAnsi="Times New Roman"/>
          <w:b/>
          <w:cap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lastRenderedPageBreak/>
        <w:tab/>
      </w:r>
      <w:r w:rsidR="00C560ED" w:rsidRPr="001873BB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</w:t>
      </w:r>
      <w:r w:rsidR="00530A73" w:rsidRPr="001873BB">
        <w:rPr>
          <w:rFonts w:ascii="Times New Roman" w:hAnsi="Times New Roman"/>
          <w:sz w:val="24"/>
          <w:szCs w:val="24"/>
        </w:rPr>
        <w:t xml:space="preserve">теста или письменной </w:t>
      </w:r>
      <w:r w:rsidR="00C560ED" w:rsidRPr="001873BB">
        <w:rPr>
          <w:rFonts w:ascii="Times New Roman" w:hAnsi="Times New Roman"/>
          <w:sz w:val="24"/>
          <w:szCs w:val="24"/>
        </w:rPr>
        <w:t>контрольной р</w:t>
      </w:r>
      <w:r w:rsidR="00C560ED" w:rsidRPr="001873BB">
        <w:rPr>
          <w:rFonts w:ascii="Times New Roman" w:hAnsi="Times New Roman"/>
          <w:sz w:val="24"/>
          <w:szCs w:val="24"/>
        </w:rPr>
        <w:t>а</w:t>
      </w:r>
      <w:r w:rsidR="00C560ED" w:rsidRPr="001873BB">
        <w:rPr>
          <w:rFonts w:ascii="Times New Roman" w:hAnsi="Times New Roman"/>
          <w:sz w:val="24"/>
          <w:szCs w:val="24"/>
        </w:rPr>
        <w:t>боты, текущий контроль – контрольные работы, самостоятельные работы, тесты, устный опрос, фронтал</w:t>
      </w:r>
      <w:r w:rsidR="00C560ED" w:rsidRPr="001873BB">
        <w:rPr>
          <w:rFonts w:ascii="Times New Roman" w:hAnsi="Times New Roman"/>
          <w:sz w:val="24"/>
          <w:szCs w:val="24"/>
        </w:rPr>
        <w:t>ь</w:t>
      </w:r>
      <w:r w:rsidR="00C560ED" w:rsidRPr="001873BB">
        <w:rPr>
          <w:rFonts w:ascii="Times New Roman" w:hAnsi="Times New Roman"/>
          <w:sz w:val="24"/>
          <w:szCs w:val="24"/>
        </w:rPr>
        <w:t>ный опрос, практикум.</w:t>
      </w:r>
    </w:p>
    <w:p w:rsidR="005772B4" w:rsidRPr="001873BB" w:rsidRDefault="005772B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2B4" w:rsidRPr="001873BB" w:rsidRDefault="005772B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2B4" w:rsidRPr="001873BB" w:rsidRDefault="005772B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2B4" w:rsidRPr="001873BB" w:rsidRDefault="005772B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2B4" w:rsidRPr="001873BB" w:rsidRDefault="005772B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07E8" w:rsidRPr="001873BB" w:rsidRDefault="002607E8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07E8" w:rsidRPr="001873BB" w:rsidRDefault="002607E8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07E8" w:rsidRPr="001873BB" w:rsidRDefault="002607E8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Pr="001873BB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98A" w:rsidRDefault="00A3698A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E92D70">
      <w:pPr>
        <w:spacing w:after="0" w:line="240" w:lineRule="auto"/>
        <w:ind w:left="-567" w:firstLine="99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E92D70">
      <w:pPr>
        <w:spacing w:after="0" w:line="240" w:lineRule="auto"/>
        <w:ind w:left="-567" w:firstLine="99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E92D70">
      <w:pPr>
        <w:spacing w:after="0" w:line="240" w:lineRule="auto"/>
        <w:ind w:left="-567" w:firstLine="99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E92D70">
      <w:pPr>
        <w:spacing w:after="0" w:line="240" w:lineRule="auto"/>
        <w:ind w:left="-567" w:firstLine="99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E92D70">
      <w:pPr>
        <w:spacing w:after="0" w:line="240" w:lineRule="auto"/>
        <w:ind w:left="-567" w:firstLine="99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Pr="001873BB" w:rsidRDefault="00E92D70" w:rsidP="00E92D70">
      <w:pPr>
        <w:spacing w:after="0" w:line="240" w:lineRule="auto"/>
        <w:ind w:left="-567" w:firstLine="99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07E8" w:rsidRPr="001873BB" w:rsidRDefault="00B17C63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3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5772B4" w:rsidRPr="001873BB" w:rsidRDefault="00D95151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3BB">
        <w:rPr>
          <w:rFonts w:ascii="Times New Roman" w:hAnsi="Times New Roman" w:cs="Times New Roman"/>
          <w:b/>
          <w:caps/>
          <w:sz w:val="24"/>
          <w:szCs w:val="24"/>
        </w:rPr>
        <w:t>химия 10 класс</w:t>
      </w:r>
    </w:p>
    <w:p w:rsidR="0070740E" w:rsidRPr="001873BB" w:rsidRDefault="0070740E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60ED" w:rsidRPr="001873BB" w:rsidRDefault="00C560ED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BB">
        <w:rPr>
          <w:rFonts w:ascii="Times New Roman" w:hAnsi="Times New Roman"/>
          <w:b/>
          <w:bCs/>
          <w:sz w:val="24"/>
          <w:szCs w:val="24"/>
        </w:rPr>
        <w:t>Раздел I .Теоретические основы органической химии</w:t>
      </w:r>
    </w:p>
    <w:p w:rsidR="00C560ED" w:rsidRPr="001873BB" w:rsidRDefault="00C560ED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  <w:t>Органические вещества. Органическая химия. Предмет органической химии. Отл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>чительные признаки органич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 xml:space="preserve">ских веществ и их реакций.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>Теория химического строения A.M. Бутлерова: основные понятия, положения, сле</w:t>
      </w:r>
      <w:r w:rsidR="00C560ED" w:rsidRPr="001873BB">
        <w:rPr>
          <w:rFonts w:ascii="Times New Roman" w:hAnsi="Times New Roman"/>
          <w:sz w:val="24"/>
          <w:szCs w:val="24"/>
        </w:rPr>
        <w:t>д</w:t>
      </w:r>
      <w:r w:rsidR="00C560ED" w:rsidRPr="001873BB">
        <w:rPr>
          <w:rFonts w:ascii="Times New Roman" w:hAnsi="Times New Roman"/>
          <w:sz w:val="24"/>
          <w:szCs w:val="24"/>
        </w:rPr>
        <w:t>ствия. Современные представления о строении органических соединений. Изомеры. Изом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 xml:space="preserve">рия. Эмпирические, структурные, электронные формулы. Модели молекул органических соединений.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Жизнь, научная и общественная деятельность A.M. Бутл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е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рова.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>Электронное и пространственное строение органических соединений. Гибрид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>зация электронных орбиталей при образовании ковалентных связей. Простая и кратная ковален</w:t>
      </w:r>
      <w:r w:rsidR="00C560ED" w:rsidRPr="001873BB">
        <w:rPr>
          <w:rFonts w:ascii="Times New Roman" w:hAnsi="Times New Roman"/>
          <w:sz w:val="24"/>
          <w:szCs w:val="24"/>
        </w:rPr>
        <w:t>т</w:t>
      </w:r>
      <w:r w:rsidR="00C560ED" w:rsidRPr="001873BB">
        <w:rPr>
          <w:rFonts w:ascii="Times New Roman" w:hAnsi="Times New Roman"/>
          <w:sz w:val="24"/>
          <w:szCs w:val="24"/>
        </w:rPr>
        <w:t xml:space="preserve">ные связи.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Методы исследования органических соед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и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нений.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 xml:space="preserve">Теоретические основы протекания реакций органических соединений.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>Особенности протекания реакций органических соединений. Типы разрыва ков</w:t>
      </w:r>
      <w:r w:rsidR="00C560ED" w:rsidRPr="001873BB">
        <w:rPr>
          <w:rFonts w:ascii="Times New Roman" w:hAnsi="Times New Roman"/>
          <w:sz w:val="24"/>
          <w:szCs w:val="24"/>
        </w:rPr>
        <w:t>а</w:t>
      </w:r>
      <w:r w:rsidR="00C560ED" w:rsidRPr="001873BB">
        <w:rPr>
          <w:rFonts w:ascii="Times New Roman" w:hAnsi="Times New Roman"/>
          <w:sz w:val="24"/>
          <w:szCs w:val="24"/>
        </w:rPr>
        <w:t xml:space="preserve">лентных связей в органических веществах. </w:t>
      </w:r>
    </w:p>
    <w:p w:rsidR="00E603C9" w:rsidRPr="001873BB" w:rsidRDefault="00E603C9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60ED" w:rsidRPr="001873BB" w:rsidRDefault="00E303CC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BB">
        <w:rPr>
          <w:rFonts w:ascii="Times New Roman" w:hAnsi="Times New Roman"/>
          <w:b/>
          <w:bCs/>
          <w:sz w:val="24"/>
          <w:szCs w:val="24"/>
        </w:rPr>
        <w:t xml:space="preserve">Раздел II. </w:t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Классы органических соединений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Алканы.</w:t>
      </w:r>
      <w:r w:rsidR="00C560ED" w:rsidRPr="001873BB">
        <w:rPr>
          <w:rFonts w:ascii="Times New Roman" w:hAnsi="Times New Roman"/>
          <w:sz w:val="24"/>
          <w:szCs w:val="24"/>
        </w:rPr>
        <w:t xml:space="preserve"> Строение молекул алканов. Гомологический ряд. Номенклатура и изом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рия. Физические свойства алканов. Химические свойства: горение, галогенирование, те</w:t>
      </w:r>
      <w:r w:rsidR="00C560ED" w:rsidRPr="001873BB">
        <w:rPr>
          <w:rFonts w:ascii="Times New Roman" w:hAnsi="Times New Roman"/>
          <w:sz w:val="24"/>
          <w:szCs w:val="24"/>
        </w:rPr>
        <w:t>р</w:t>
      </w:r>
      <w:r w:rsidR="00C560ED" w:rsidRPr="001873BB">
        <w:rPr>
          <w:rFonts w:ascii="Times New Roman" w:hAnsi="Times New Roman"/>
          <w:sz w:val="24"/>
          <w:szCs w:val="24"/>
        </w:rPr>
        <w:t>мическое разложение, изомеризация. Нахождение алканов в природе. Получение и прим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нение алк</w:t>
      </w:r>
      <w:r w:rsidR="00C560ED" w:rsidRPr="001873BB">
        <w:rPr>
          <w:rFonts w:ascii="Times New Roman" w:hAnsi="Times New Roman"/>
          <w:sz w:val="24"/>
          <w:szCs w:val="24"/>
        </w:rPr>
        <w:t>а</w:t>
      </w:r>
      <w:r w:rsidR="00C560ED" w:rsidRPr="001873BB">
        <w:rPr>
          <w:rFonts w:ascii="Times New Roman" w:hAnsi="Times New Roman"/>
          <w:sz w:val="24"/>
          <w:szCs w:val="24"/>
        </w:rPr>
        <w:t xml:space="preserve">нов.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Циклоалканы.</w:t>
      </w:r>
      <w:r w:rsidR="00C560ED" w:rsidRPr="001873BB">
        <w:rPr>
          <w:rFonts w:ascii="Times New Roman" w:hAnsi="Times New Roman"/>
          <w:sz w:val="24"/>
          <w:szCs w:val="24"/>
        </w:rPr>
        <w:t xml:space="preserve"> Строение молекул, гомологический ряд, физические свойства, ра</w:t>
      </w:r>
      <w:r w:rsidR="00C560ED" w:rsidRPr="001873BB">
        <w:rPr>
          <w:rFonts w:ascii="Times New Roman" w:hAnsi="Times New Roman"/>
          <w:sz w:val="24"/>
          <w:szCs w:val="24"/>
        </w:rPr>
        <w:t>с</w:t>
      </w:r>
      <w:r w:rsidR="00C560ED" w:rsidRPr="001873BB">
        <w:rPr>
          <w:rFonts w:ascii="Times New Roman" w:hAnsi="Times New Roman"/>
          <w:sz w:val="24"/>
          <w:szCs w:val="24"/>
        </w:rPr>
        <w:t>пространение в природе. Хим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 xml:space="preserve">ческие свойства.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Алкены.</w:t>
      </w:r>
      <w:r w:rsidR="00C560ED" w:rsidRPr="001873BB">
        <w:rPr>
          <w:rFonts w:ascii="Times New Roman" w:hAnsi="Times New Roman"/>
          <w:sz w:val="24"/>
          <w:szCs w:val="24"/>
        </w:rPr>
        <w:t xml:space="preserve"> Строение молекул. Физические свойства. Изомерия: углеродной цепи, п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>ложения кратной связи, цис-, транс-изомерия. Номенклатура. Химические свойства: реа</w:t>
      </w:r>
      <w:r w:rsidR="00C560ED" w:rsidRPr="001873BB">
        <w:rPr>
          <w:rFonts w:ascii="Times New Roman" w:hAnsi="Times New Roman"/>
          <w:sz w:val="24"/>
          <w:szCs w:val="24"/>
        </w:rPr>
        <w:t>к</w:t>
      </w:r>
      <w:r w:rsidR="00C560ED" w:rsidRPr="001873BB">
        <w:rPr>
          <w:rFonts w:ascii="Times New Roman" w:hAnsi="Times New Roman"/>
          <w:sz w:val="24"/>
          <w:szCs w:val="24"/>
        </w:rPr>
        <w:t xml:space="preserve">ция окисления, присоединения, полимеризации.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Правило В.В. Марковникова.</w:t>
      </w:r>
      <w:r w:rsidR="00C560ED" w:rsidRPr="001873BB">
        <w:rPr>
          <w:rFonts w:ascii="Times New Roman" w:hAnsi="Times New Roman"/>
          <w:sz w:val="24"/>
          <w:szCs w:val="24"/>
        </w:rPr>
        <w:t xml:space="preserve"> Способы п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>лучения этилена в лаборатории и промышле</w:t>
      </w:r>
      <w:r w:rsidR="00C560ED" w:rsidRPr="001873BB">
        <w:rPr>
          <w:rFonts w:ascii="Times New Roman" w:hAnsi="Times New Roman"/>
          <w:sz w:val="24"/>
          <w:szCs w:val="24"/>
        </w:rPr>
        <w:t>н</w:t>
      </w:r>
      <w:r w:rsidR="00C560ED" w:rsidRPr="001873BB">
        <w:rPr>
          <w:rFonts w:ascii="Times New Roman" w:hAnsi="Times New Roman"/>
          <w:sz w:val="24"/>
          <w:szCs w:val="24"/>
        </w:rPr>
        <w:t xml:space="preserve">ности.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Алкадиены.</w:t>
      </w:r>
      <w:r w:rsidR="00C560ED" w:rsidRPr="001873BB">
        <w:rPr>
          <w:rFonts w:ascii="Times New Roman" w:hAnsi="Times New Roman"/>
          <w:sz w:val="24"/>
          <w:szCs w:val="24"/>
        </w:rPr>
        <w:t xml:space="preserve"> Строение. Физические и химические свойства. Применение алкади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нов. Натуральный каучук. Рез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 xml:space="preserve">на.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Алкины.</w:t>
      </w:r>
      <w:r w:rsidR="00C560ED" w:rsidRPr="001873BB">
        <w:rPr>
          <w:rFonts w:ascii="Times New Roman" w:hAnsi="Times New Roman"/>
          <w:sz w:val="24"/>
          <w:szCs w:val="24"/>
        </w:rPr>
        <w:t xml:space="preserve"> Строение молекул. Физические и химические свойства. Реакции присо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динения и замещения. Получ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 xml:space="preserve">ние. Применение.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Ароматические углеводороды (арены).</w:t>
      </w:r>
      <w:r w:rsidR="00C560ED" w:rsidRPr="001873BB">
        <w:rPr>
          <w:rFonts w:ascii="Times New Roman" w:hAnsi="Times New Roman"/>
          <w:sz w:val="24"/>
          <w:szCs w:val="24"/>
        </w:rPr>
        <w:t xml:space="preserve"> Бензол и его гомологи. Строение, физич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ские свойства, изомерия, номенклатура. Химические свойства бензола. Г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>мологи бензола. Особенности химических свойств гомологов бензола на примере толуола. Применение бе</w:t>
      </w:r>
      <w:r w:rsidR="00C560ED" w:rsidRPr="001873BB">
        <w:rPr>
          <w:rFonts w:ascii="Times New Roman" w:hAnsi="Times New Roman"/>
          <w:sz w:val="24"/>
          <w:szCs w:val="24"/>
        </w:rPr>
        <w:t>н</w:t>
      </w:r>
      <w:r w:rsidR="00C560ED" w:rsidRPr="001873BB">
        <w:rPr>
          <w:rFonts w:ascii="Times New Roman" w:hAnsi="Times New Roman"/>
          <w:sz w:val="24"/>
          <w:szCs w:val="24"/>
        </w:rPr>
        <w:t xml:space="preserve">зола и его гомологов.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 xml:space="preserve">Генетическая связь углеводородов.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i/>
          <w:iCs/>
          <w:sz w:val="24"/>
          <w:szCs w:val="24"/>
        </w:rPr>
        <w:tab/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Производные углеводородов и их классификация.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Спирты.</w:t>
      </w:r>
      <w:r w:rsidR="00C560ED" w:rsidRPr="001873BB">
        <w:rPr>
          <w:rFonts w:ascii="Times New Roman" w:hAnsi="Times New Roman"/>
          <w:sz w:val="24"/>
          <w:szCs w:val="24"/>
        </w:rPr>
        <w:t xml:space="preserve"> Одноатомные спирты. Классификация, номенклатура и изомерия спиртов. Предельные одноатомные спирты. Гомологический ряд, строение и физич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 xml:space="preserve">ские свойства. Водородная связь. Химические свойства. Получение и применение спиртов. </w:t>
      </w:r>
    </w:p>
    <w:p w:rsidR="00C560ED" w:rsidRPr="001873BB" w:rsidRDefault="00E303CC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Многоатомные спирты</w:t>
      </w:r>
      <w:r w:rsidR="00C560ED" w:rsidRPr="001873B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 Классификация, номенклатура и изомерия</w:t>
      </w:r>
      <w:r w:rsidR="00C560ED" w:rsidRPr="001873BB">
        <w:rPr>
          <w:rFonts w:ascii="Times New Roman" w:hAnsi="Times New Roman"/>
          <w:sz w:val="24"/>
          <w:szCs w:val="24"/>
        </w:rPr>
        <w:t>. Эт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>ленгликоль и глицерин. Состав, строение. Физические и химические свойства. Получение и примен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 xml:space="preserve">ние. Качественные реакции на многоатомные спирты.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Спирты в жизни человека. Спирты и зд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о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ровье.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Фенолы.</w:t>
      </w:r>
      <w:r w:rsidR="00C560ED" w:rsidRPr="001873BB">
        <w:rPr>
          <w:rFonts w:ascii="Times New Roman" w:hAnsi="Times New Roman"/>
          <w:sz w:val="24"/>
          <w:szCs w:val="24"/>
        </w:rPr>
        <w:t xml:space="preserve"> Фенол: состав, строение молекулы, физические и химические сво</w:t>
      </w:r>
      <w:r w:rsidR="00C560ED" w:rsidRPr="001873BB">
        <w:rPr>
          <w:rFonts w:ascii="Times New Roman" w:hAnsi="Times New Roman"/>
          <w:sz w:val="24"/>
          <w:szCs w:val="24"/>
        </w:rPr>
        <w:t>й</w:t>
      </w:r>
      <w:r w:rsidR="00C560ED" w:rsidRPr="001873BB">
        <w:rPr>
          <w:rFonts w:ascii="Times New Roman" w:hAnsi="Times New Roman"/>
          <w:sz w:val="24"/>
          <w:szCs w:val="24"/>
        </w:rPr>
        <w:t>ства. Применение фенола и его соед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 xml:space="preserve">нений. Их токсичность.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Альдегиды и кетоны.</w:t>
      </w:r>
      <w:r w:rsidR="00C560ED" w:rsidRPr="001873BB">
        <w:rPr>
          <w:rFonts w:ascii="Times New Roman" w:hAnsi="Times New Roman"/>
          <w:sz w:val="24"/>
          <w:szCs w:val="24"/>
        </w:rPr>
        <w:t xml:space="preserve"> Характеристика альдегидов и кетонов (функциональная группа, общая формула, представители). Классификация альдегидов. Гомологический ряд предельных альдегидов. Номенклатура. Физические свойства. Химические свойства: реа</w:t>
      </w:r>
      <w:r w:rsidR="00C560ED" w:rsidRPr="001873BB">
        <w:rPr>
          <w:rFonts w:ascii="Times New Roman" w:hAnsi="Times New Roman"/>
          <w:sz w:val="24"/>
          <w:szCs w:val="24"/>
        </w:rPr>
        <w:t>к</w:t>
      </w:r>
      <w:r w:rsidR="00C560ED" w:rsidRPr="001873BB">
        <w:rPr>
          <w:rFonts w:ascii="Times New Roman" w:hAnsi="Times New Roman"/>
          <w:sz w:val="24"/>
          <w:szCs w:val="24"/>
        </w:rPr>
        <w:t>ции окисления, присоединения, поликонденсации. Формальдегид и ацетальдегид: полу</w:t>
      </w:r>
      <w:r w:rsidRPr="001873BB">
        <w:rPr>
          <w:rFonts w:ascii="Times New Roman" w:hAnsi="Times New Roman"/>
          <w:sz w:val="24"/>
          <w:szCs w:val="24"/>
        </w:rPr>
        <w:t>ч</w:t>
      </w:r>
      <w:r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>ние и применение</w:t>
      </w:r>
      <w:r w:rsidRPr="001873BB">
        <w:rPr>
          <w:rFonts w:ascii="Times New Roman" w:hAnsi="Times New Roman"/>
          <w:i/>
          <w:iCs/>
          <w:sz w:val="24"/>
          <w:szCs w:val="24"/>
        </w:rPr>
        <w:t xml:space="preserve">. Ацетон как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пре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д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ставитель кетонов.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lastRenderedPageBreak/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Карбоновые кислоты.</w:t>
      </w:r>
      <w:r w:rsidR="00C560ED" w:rsidRPr="001873BB">
        <w:rPr>
          <w:rFonts w:ascii="Times New Roman" w:hAnsi="Times New Roman"/>
          <w:sz w:val="24"/>
          <w:szCs w:val="24"/>
        </w:rPr>
        <w:t xml:space="preserve"> Классификация карбоновых кислот. Одноосновные нас</w:t>
      </w:r>
      <w:r w:rsidR="00C560ED" w:rsidRPr="001873BB">
        <w:rPr>
          <w:rFonts w:ascii="Times New Roman" w:hAnsi="Times New Roman"/>
          <w:sz w:val="24"/>
          <w:szCs w:val="24"/>
        </w:rPr>
        <w:t>ы</w:t>
      </w:r>
      <w:r w:rsidR="00C560ED" w:rsidRPr="001873BB">
        <w:rPr>
          <w:rFonts w:ascii="Times New Roman" w:hAnsi="Times New Roman"/>
          <w:sz w:val="24"/>
          <w:szCs w:val="24"/>
        </w:rPr>
        <w:t>щенные карбоновые кислоты: гомологический ряд, номенклатура, строение. Ф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>зические и химические свойства карбоновых кислот. Применение и получение карб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 xml:space="preserve">новых кислот.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>Краткие сведения о высших карбоновых кислотах: пальмитиновая, стеариновая и олеиновая. Распространение в природе. Свойства и применение. М</w:t>
      </w:r>
      <w:r w:rsidR="00C560ED" w:rsidRPr="001873BB">
        <w:rPr>
          <w:rFonts w:ascii="Times New Roman" w:hAnsi="Times New Roman"/>
          <w:sz w:val="24"/>
          <w:szCs w:val="24"/>
        </w:rPr>
        <w:t>ы</w:t>
      </w:r>
      <w:r w:rsidR="00C560ED" w:rsidRPr="001873BB">
        <w:rPr>
          <w:rFonts w:ascii="Times New Roman" w:hAnsi="Times New Roman"/>
          <w:sz w:val="24"/>
          <w:szCs w:val="24"/>
        </w:rPr>
        <w:t xml:space="preserve">ла.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Сложные эфиры</w:t>
      </w:r>
      <w:r w:rsidR="00C560ED" w:rsidRPr="001873BB">
        <w:rPr>
          <w:rFonts w:ascii="Times New Roman" w:hAnsi="Times New Roman"/>
          <w:sz w:val="24"/>
          <w:szCs w:val="24"/>
        </w:rPr>
        <w:t>. Состав и номенклатура. Физические и химические свойства. Ги</w:t>
      </w:r>
      <w:r w:rsidR="00C560ED" w:rsidRPr="001873BB">
        <w:rPr>
          <w:rFonts w:ascii="Times New Roman" w:hAnsi="Times New Roman"/>
          <w:sz w:val="24"/>
          <w:szCs w:val="24"/>
        </w:rPr>
        <w:t>д</w:t>
      </w:r>
      <w:r w:rsidR="00C560ED" w:rsidRPr="001873BB">
        <w:rPr>
          <w:rFonts w:ascii="Times New Roman" w:hAnsi="Times New Roman"/>
          <w:sz w:val="24"/>
          <w:szCs w:val="24"/>
        </w:rPr>
        <w:t>ролиз сложных эфиров. Распространение в природе и примен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 xml:space="preserve">ние.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 xml:space="preserve">Генетическая связь углеводородов, спиртов, альдегидов и карбоновых кислот.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Амины.</w:t>
      </w:r>
      <w:r w:rsidR="00C560ED" w:rsidRPr="001873BB">
        <w:rPr>
          <w:rFonts w:ascii="Times New Roman" w:hAnsi="Times New Roman"/>
          <w:sz w:val="24"/>
          <w:szCs w:val="24"/>
        </w:rPr>
        <w:t xml:space="preserve"> Классификация, состав, изомерия и номенклатура. Гомологический ряд. Строение. </w:t>
      </w:r>
    </w:p>
    <w:p w:rsidR="00C560ED" w:rsidRPr="001873BB" w:rsidRDefault="00C560ED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 xml:space="preserve">Физические и химические свойства аминов. Применение </w:t>
      </w:r>
      <w:r w:rsidR="00E603C9" w:rsidRPr="001873BB">
        <w:rPr>
          <w:rFonts w:ascii="Times New Roman" w:hAnsi="Times New Roman"/>
          <w:sz w:val="24"/>
          <w:szCs w:val="24"/>
        </w:rPr>
        <w:t>аминов. Анилин — предст</w:t>
      </w:r>
      <w:r w:rsidR="00E603C9" w:rsidRPr="001873BB">
        <w:rPr>
          <w:rFonts w:ascii="Times New Roman" w:hAnsi="Times New Roman"/>
          <w:sz w:val="24"/>
          <w:szCs w:val="24"/>
        </w:rPr>
        <w:t>а</w:t>
      </w:r>
      <w:r w:rsidR="00E603C9" w:rsidRPr="001873BB">
        <w:rPr>
          <w:rFonts w:ascii="Times New Roman" w:hAnsi="Times New Roman"/>
          <w:sz w:val="24"/>
          <w:szCs w:val="24"/>
        </w:rPr>
        <w:t xml:space="preserve">витель </w:t>
      </w:r>
      <w:r w:rsidRPr="001873BB">
        <w:rPr>
          <w:rFonts w:ascii="Times New Roman" w:hAnsi="Times New Roman"/>
          <w:sz w:val="24"/>
          <w:szCs w:val="24"/>
        </w:rPr>
        <w:t>ароматических аминов. Строение молекулы. Физические и химические свойст</w:t>
      </w:r>
      <w:r w:rsidR="00E603C9" w:rsidRPr="001873BB">
        <w:rPr>
          <w:rFonts w:ascii="Times New Roman" w:hAnsi="Times New Roman"/>
          <w:sz w:val="24"/>
          <w:szCs w:val="24"/>
        </w:rPr>
        <w:t>ва, качес</w:t>
      </w:r>
      <w:r w:rsidR="00E603C9" w:rsidRPr="001873BB">
        <w:rPr>
          <w:rFonts w:ascii="Times New Roman" w:hAnsi="Times New Roman"/>
          <w:sz w:val="24"/>
          <w:szCs w:val="24"/>
        </w:rPr>
        <w:t>т</w:t>
      </w:r>
      <w:r w:rsidR="00E603C9" w:rsidRPr="001873BB">
        <w:rPr>
          <w:rFonts w:ascii="Times New Roman" w:hAnsi="Times New Roman"/>
          <w:sz w:val="24"/>
          <w:szCs w:val="24"/>
        </w:rPr>
        <w:t xml:space="preserve">венная </w:t>
      </w:r>
      <w:r w:rsidRPr="001873BB">
        <w:rPr>
          <w:rFonts w:ascii="Times New Roman" w:hAnsi="Times New Roman"/>
          <w:sz w:val="24"/>
          <w:szCs w:val="24"/>
        </w:rPr>
        <w:t>реакция. Способы получения</w:t>
      </w:r>
      <w:r w:rsidRPr="001873BB">
        <w:rPr>
          <w:rFonts w:ascii="Times New Roman" w:hAnsi="Times New Roman"/>
          <w:i/>
          <w:iCs/>
          <w:sz w:val="24"/>
          <w:szCs w:val="24"/>
        </w:rPr>
        <w:t>. Ароматические гетероциклические</w:t>
      </w:r>
      <w:r w:rsidR="00E603C9" w:rsidRPr="001873BB">
        <w:rPr>
          <w:rFonts w:ascii="Times New Roman" w:hAnsi="Times New Roman"/>
          <w:i/>
          <w:iCs/>
          <w:sz w:val="24"/>
          <w:szCs w:val="24"/>
        </w:rPr>
        <w:t xml:space="preserve"> соединения. П</w:t>
      </w:r>
      <w:r w:rsidR="00E603C9" w:rsidRPr="001873BB">
        <w:rPr>
          <w:rFonts w:ascii="Times New Roman" w:hAnsi="Times New Roman"/>
          <w:i/>
          <w:iCs/>
          <w:sz w:val="24"/>
          <w:szCs w:val="24"/>
        </w:rPr>
        <w:t>и</w:t>
      </w:r>
      <w:r w:rsidR="00E603C9" w:rsidRPr="001873BB">
        <w:rPr>
          <w:rFonts w:ascii="Times New Roman" w:hAnsi="Times New Roman"/>
          <w:i/>
          <w:iCs/>
          <w:sz w:val="24"/>
          <w:szCs w:val="24"/>
        </w:rPr>
        <w:t xml:space="preserve">ридин и пиррол: </w:t>
      </w:r>
      <w:r w:rsidRPr="001873BB">
        <w:rPr>
          <w:rFonts w:ascii="Times New Roman" w:hAnsi="Times New Roman"/>
          <w:i/>
          <w:iCs/>
          <w:sz w:val="24"/>
          <w:szCs w:val="24"/>
        </w:rPr>
        <w:t>состав, строение молекул. Значение аминов. Табакок</w:t>
      </w:r>
      <w:r w:rsidRPr="001873BB">
        <w:rPr>
          <w:rFonts w:ascii="Times New Roman" w:hAnsi="Times New Roman"/>
          <w:i/>
          <w:iCs/>
          <w:sz w:val="24"/>
          <w:szCs w:val="24"/>
        </w:rPr>
        <w:t>у</w:t>
      </w:r>
      <w:r w:rsidRPr="001873BB">
        <w:rPr>
          <w:rFonts w:ascii="Times New Roman" w:hAnsi="Times New Roman"/>
          <w:i/>
          <w:iCs/>
          <w:sz w:val="24"/>
          <w:szCs w:val="24"/>
        </w:rPr>
        <w:t>рение и наркомания — угроза жизни ч</w:t>
      </w:r>
      <w:r w:rsidRPr="001873BB">
        <w:rPr>
          <w:rFonts w:ascii="Times New Roman" w:hAnsi="Times New Roman"/>
          <w:i/>
          <w:iCs/>
          <w:sz w:val="24"/>
          <w:szCs w:val="24"/>
        </w:rPr>
        <w:t>е</w:t>
      </w:r>
      <w:r w:rsidRPr="001873BB">
        <w:rPr>
          <w:rFonts w:ascii="Times New Roman" w:hAnsi="Times New Roman"/>
          <w:i/>
          <w:iCs/>
          <w:sz w:val="24"/>
          <w:szCs w:val="24"/>
        </w:rPr>
        <w:t xml:space="preserve">ловека. </w:t>
      </w:r>
    </w:p>
    <w:p w:rsidR="00E603C9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560ED" w:rsidRPr="001873BB" w:rsidRDefault="00E603C9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BB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Вещества живых клеток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Жиры.</w:t>
      </w:r>
      <w:r w:rsidR="00C560ED" w:rsidRPr="001873BB">
        <w:rPr>
          <w:rFonts w:ascii="Times New Roman" w:hAnsi="Times New Roman"/>
          <w:sz w:val="24"/>
          <w:szCs w:val="24"/>
        </w:rPr>
        <w:t xml:space="preserve"> Жиры — триглицериды: состав, физические и химические свойства ж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 xml:space="preserve">ров.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Жиры в жизни человека и человечества. Жиры как пит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а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тельные вещества.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Углеводы.</w:t>
      </w:r>
      <w:r w:rsidR="00C560ED" w:rsidRPr="001873BB">
        <w:rPr>
          <w:rFonts w:ascii="Times New Roman" w:hAnsi="Times New Roman"/>
          <w:sz w:val="24"/>
          <w:szCs w:val="24"/>
        </w:rPr>
        <w:t xml:space="preserve">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Образование углеводов в процессе фотосинтеза. </w:t>
      </w:r>
      <w:r w:rsidR="00C560ED" w:rsidRPr="001873BB">
        <w:rPr>
          <w:rFonts w:ascii="Times New Roman" w:hAnsi="Times New Roman"/>
          <w:sz w:val="24"/>
          <w:szCs w:val="24"/>
        </w:rPr>
        <w:t>Классификация углев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>дов. Глюкоза: физические свойства. Строение молекулы: альдегидная и циклические фо</w:t>
      </w:r>
      <w:r w:rsidR="00C560ED" w:rsidRPr="001873BB">
        <w:rPr>
          <w:rFonts w:ascii="Times New Roman" w:hAnsi="Times New Roman"/>
          <w:sz w:val="24"/>
          <w:szCs w:val="24"/>
        </w:rPr>
        <w:t>р</w:t>
      </w:r>
      <w:r w:rsidR="00C560ED" w:rsidRPr="001873BB">
        <w:rPr>
          <w:rFonts w:ascii="Times New Roman" w:hAnsi="Times New Roman"/>
          <w:sz w:val="24"/>
          <w:szCs w:val="24"/>
        </w:rPr>
        <w:t>мы. Физические и химические свойства. Природные источники, способы получения и пр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>мен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Pr="001873BB">
        <w:rPr>
          <w:rFonts w:ascii="Times New Roman" w:hAnsi="Times New Roman"/>
          <w:sz w:val="24"/>
          <w:szCs w:val="24"/>
        </w:rPr>
        <w:t xml:space="preserve">ния. </w:t>
      </w:r>
      <w:r w:rsidRPr="001873BB">
        <w:rPr>
          <w:rFonts w:ascii="Times New Roman" w:hAnsi="Times New Roman"/>
          <w:i/>
          <w:iCs/>
          <w:sz w:val="24"/>
          <w:szCs w:val="24"/>
        </w:rPr>
        <w:t xml:space="preserve">Фруктоза. Рибоза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и дезоксирибоза.</w:t>
      </w:r>
      <w:r w:rsidR="00C560ED" w:rsidRPr="001873BB">
        <w:rPr>
          <w:rFonts w:ascii="Times New Roman" w:hAnsi="Times New Roman"/>
          <w:sz w:val="24"/>
          <w:szCs w:val="24"/>
        </w:rPr>
        <w:t xml:space="preserve"> Превращение глюкозы в организме человека. Сахароза. Нахождение в природе. Биологическое значение. Состав. Физические и химич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ские свойства. Крахмал. Строение, свойства. Распространение в природе. Применение. Целлюлоза — природный полимер. Состав, структура, свойства, нахождение в природе, применение. Нитраты и ацетаты целлюлозы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: получ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е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ние и свойства.</w:t>
      </w:r>
      <w:r w:rsidR="00C560ED" w:rsidRPr="001873BB">
        <w:rPr>
          <w:rFonts w:ascii="Times New Roman" w:hAnsi="Times New Roman"/>
          <w:sz w:val="24"/>
          <w:szCs w:val="24"/>
        </w:rPr>
        <w:t xml:space="preserve"> Применение.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Аминокислоты.</w:t>
      </w:r>
      <w:r w:rsidR="00C560ED" w:rsidRPr="001873BB">
        <w:rPr>
          <w:rFonts w:ascii="Times New Roman" w:hAnsi="Times New Roman"/>
          <w:sz w:val="24"/>
          <w:szCs w:val="24"/>
        </w:rPr>
        <w:t xml:space="preserve"> Состав, строение, номенклатура. Изомерия. Гомологический ряд аминокислот. Физические и химические свойства. Двойственность химических р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акций. Распространение в природе. Применение и получение аминокислот в лаборат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 xml:space="preserve">рии.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Белки.</w:t>
      </w:r>
      <w:r w:rsidR="00C560ED" w:rsidRPr="001873BB">
        <w:rPr>
          <w:rFonts w:ascii="Times New Roman" w:hAnsi="Times New Roman"/>
          <w:sz w:val="24"/>
          <w:szCs w:val="24"/>
        </w:rPr>
        <w:t xml:space="preserve"> Классификация белков по составу и пространственному строению. Пр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 xml:space="preserve">странственное строение. Физические и химические свойства. Качественные реакции на белки. Гидролиз. Синтез белков.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Нуклеиновые кислоты</w:t>
      </w:r>
      <w:r w:rsidR="00C560ED" w:rsidRPr="001873BB">
        <w:rPr>
          <w:rFonts w:ascii="Times New Roman" w:hAnsi="Times New Roman"/>
          <w:sz w:val="24"/>
          <w:szCs w:val="24"/>
        </w:rPr>
        <w:t>. Понятие о нуклеиновых кислотах как природных полим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рах. РНК и ДНК, их местонахождение в живой клетке и биологические функции. Общие пре</w:t>
      </w:r>
      <w:r w:rsidR="00C560ED" w:rsidRPr="001873BB">
        <w:rPr>
          <w:rFonts w:ascii="Times New Roman" w:hAnsi="Times New Roman"/>
          <w:sz w:val="24"/>
          <w:szCs w:val="24"/>
        </w:rPr>
        <w:t>д</w:t>
      </w:r>
      <w:r w:rsidR="00C560ED" w:rsidRPr="001873BB">
        <w:rPr>
          <w:rFonts w:ascii="Times New Roman" w:hAnsi="Times New Roman"/>
          <w:sz w:val="24"/>
          <w:szCs w:val="24"/>
        </w:rPr>
        <w:t xml:space="preserve">ставления о структуре ДНК. Роль нуклеиновых кислот в биосинтезе белка.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История откр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ы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 xml:space="preserve">тия структуры ДНК. Современные представления о роли и функциях ДНК. </w:t>
      </w:r>
    </w:p>
    <w:p w:rsidR="00C560ED" w:rsidRPr="001873BB" w:rsidRDefault="00C560ED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560ED" w:rsidRPr="001873BB" w:rsidRDefault="00E603C9" w:rsidP="001873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BB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Органическая химия в жизни человека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Природные источники углеводородов</w:t>
      </w:r>
      <w:r w:rsidR="00C560ED" w:rsidRPr="001873BB">
        <w:rPr>
          <w:rFonts w:ascii="Times New Roman" w:hAnsi="Times New Roman"/>
          <w:sz w:val="24"/>
          <w:szCs w:val="24"/>
        </w:rPr>
        <w:t>. Нефть и нефтепродукты. Физические сво</w:t>
      </w:r>
      <w:r w:rsidR="00C560ED" w:rsidRPr="001873BB">
        <w:rPr>
          <w:rFonts w:ascii="Times New Roman" w:hAnsi="Times New Roman"/>
          <w:sz w:val="24"/>
          <w:szCs w:val="24"/>
        </w:rPr>
        <w:t>й</w:t>
      </w:r>
      <w:r w:rsidR="00C560ED" w:rsidRPr="001873BB">
        <w:rPr>
          <w:rFonts w:ascii="Times New Roman" w:hAnsi="Times New Roman"/>
          <w:sz w:val="24"/>
          <w:szCs w:val="24"/>
        </w:rPr>
        <w:t xml:space="preserve">ства. Способы переработки нефти. Перегонка. Крекинг термический и каталитический. </w:t>
      </w:r>
      <w:r w:rsidR="00C560ED" w:rsidRPr="001873BB">
        <w:rPr>
          <w:rFonts w:ascii="Times New Roman" w:hAnsi="Times New Roman"/>
          <w:i/>
          <w:iCs/>
          <w:sz w:val="24"/>
          <w:szCs w:val="24"/>
        </w:rPr>
        <w:t>Коксохимическое производство.</w:t>
      </w:r>
      <w:r w:rsidR="00C560ED" w:rsidRPr="001873BB">
        <w:rPr>
          <w:rFonts w:ascii="Times New Roman" w:hAnsi="Times New Roman"/>
          <w:sz w:val="24"/>
          <w:szCs w:val="24"/>
        </w:rPr>
        <w:t xml:space="preserve"> Природный и попутный нефтяной газы, их состав и и</w:t>
      </w:r>
      <w:r w:rsidR="00C560ED" w:rsidRPr="001873BB">
        <w:rPr>
          <w:rFonts w:ascii="Times New Roman" w:hAnsi="Times New Roman"/>
          <w:sz w:val="24"/>
          <w:szCs w:val="24"/>
        </w:rPr>
        <w:t>с</w:t>
      </w:r>
      <w:r w:rsidR="00C560ED" w:rsidRPr="001873BB">
        <w:rPr>
          <w:rFonts w:ascii="Times New Roman" w:hAnsi="Times New Roman"/>
          <w:sz w:val="24"/>
          <w:szCs w:val="24"/>
        </w:rPr>
        <w:t>польз</w:t>
      </w:r>
      <w:r w:rsidR="00C560ED" w:rsidRPr="001873BB">
        <w:rPr>
          <w:rFonts w:ascii="Times New Roman" w:hAnsi="Times New Roman"/>
          <w:sz w:val="24"/>
          <w:szCs w:val="24"/>
        </w:rPr>
        <w:t>о</w:t>
      </w:r>
      <w:r w:rsidR="00C560ED" w:rsidRPr="001873BB">
        <w:rPr>
          <w:rFonts w:ascii="Times New Roman" w:hAnsi="Times New Roman"/>
          <w:sz w:val="24"/>
          <w:szCs w:val="24"/>
        </w:rPr>
        <w:t xml:space="preserve">вание в промышленности. </w:t>
      </w:r>
    </w:p>
    <w:p w:rsidR="00C560ED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ab/>
      </w:r>
      <w:r w:rsidR="00C560ED" w:rsidRPr="001873BB">
        <w:rPr>
          <w:rFonts w:ascii="Times New Roman" w:hAnsi="Times New Roman"/>
          <w:sz w:val="24"/>
          <w:szCs w:val="24"/>
        </w:rPr>
        <w:t xml:space="preserve">Полимеры и полимерные материалы. Общие понятия о синтетических </w:t>
      </w:r>
    </w:p>
    <w:p w:rsidR="00C560ED" w:rsidRPr="001873BB" w:rsidRDefault="00C560ED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t>высокомолекулярных соединениях: полимер, макромолекула, мономер, стру</w:t>
      </w:r>
      <w:r w:rsidRPr="001873BB">
        <w:rPr>
          <w:rFonts w:ascii="Times New Roman" w:hAnsi="Times New Roman"/>
          <w:sz w:val="24"/>
          <w:szCs w:val="24"/>
        </w:rPr>
        <w:t>к</w:t>
      </w:r>
      <w:r w:rsidR="00E603C9" w:rsidRPr="001873BB">
        <w:rPr>
          <w:rFonts w:ascii="Times New Roman" w:hAnsi="Times New Roman"/>
          <w:sz w:val="24"/>
          <w:szCs w:val="24"/>
        </w:rPr>
        <w:t xml:space="preserve">турное звено, степень </w:t>
      </w:r>
      <w:r w:rsidRPr="001873BB">
        <w:rPr>
          <w:rFonts w:ascii="Times New Roman" w:hAnsi="Times New Roman"/>
          <w:sz w:val="24"/>
          <w:szCs w:val="24"/>
        </w:rPr>
        <w:t>полимеризации, геометрическая форма макромолекул. Физические и химиче</w:t>
      </w:r>
      <w:r w:rsidR="00E603C9" w:rsidRPr="001873BB">
        <w:rPr>
          <w:rFonts w:ascii="Times New Roman" w:hAnsi="Times New Roman"/>
          <w:sz w:val="24"/>
          <w:szCs w:val="24"/>
        </w:rPr>
        <w:t xml:space="preserve">ские свойства </w:t>
      </w:r>
      <w:r w:rsidRPr="001873BB">
        <w:rPr>
          <w:rFonts w:ascii="Times New Roman" w:hAnsi="Times New Roman"/>
          <w:sz w:val="24"/>
          <w:szCs w:val="24"/>
        </w:rPr>
        <w:t>полимеров. Классификация полимеров. Реакции полимеризации и поликонден</w:t>
      </w:r>
      <w:r w:rsidR="00E603C9" w:rsidRPr="001873BB">
        <w:rPr>
          <w:rFonts w:ascii="Times New Roman" w:hAnsi="Times New Roman"/>
          <w:sz w:val="24"/>
          <w:szCs w:val="24"/>
        </w:rPr>
        <w:t>с</w:t>
      </w:r>
      <w:r w:rsidR="00E603C9" w:rsidRPr="001873BB">
        <w:rPr>
          <w:rFonts w:ascii="Times New Roman" w:hAnsi="Times New Roman"/>
          <w:sz w:val="24"/>
          <w:szCs w:val="24"/>
        </w:rPr>
        <w:t>а</w:t>
      </w:r>
      <w:r w:rsidR="00E603C9" w:rsidRPr="001873BB">
        <w:rPr>
          <w:rFonts w:ascii="Times New Roman" w:hAnsi="Times New Roman"/>
          <w:sz w:val="24"/>
          <w:szCs w:val="24"/>
        </w:rPr>
        <w:t xml:space="preserve">ции. Синтетические </w:t>
      </w:r>
      <w:r w:rsidRPr="001873BB">
        <w:rPr>
          <w:rFonts w:ascii="Times New Roman" w:hAnsi="Times New Roman"/>
          <w:sz w:val="24"/>
          <w:szCs w:val="24"/>
        </w:rPr>
        <w:t>каучуки: изопреновый, бутадиеновый и дивинил</w:t>
      </w:r>
      <w:r w:rsidRPr="001873BB">
        <w:rPr>
          <w:rFonts w:ascii="Times New Roman" w:hAnsi="Times New Roman"/>
          <w:sz w:val="24"/>
          <w:szCs w:val="24"/>
        </w:rPr>
        <w:t>о</w:t>
      </w:r>
      <w:r w:rsidRPr="001873BB">
        <w:rPr>
          <w:rFonts w:ascii="Times New Roman" w:hAnsi="Times New Roman"/>
          <w:sz w:val="24"/>
          <w:szCs w:val="24"/>
        </w:rPr>
        <w:t>вый. Синтетические волокна: ацетатное волок</w:t>
      </w:r>
      <w:r w:rsidR="00E603C9" w:rsidRPr="001873BB">
        <w:rPr>
          <w:rFonts w:ascii="Times New Roman" w:hAnsi="Times New Roman"/>
          <w:sz w:val="24"/>
          <w:szCs w:val="24"/>
        </w:rPr>
        <w:t xml:space="preserve">но, </w:t>
      </w:r>
      <w:r w:rsidRPr="001873BB">
        <w:rPr>
          <w:rFonts w:ascii="Times New Roman" w:hAnsi="Times New Roman"/>
          <w:sz w:val="24"/>
          <w:szCs w:val="24"/>
        </w:rPr>
        <w:t>лавсан и капрон; пластмассы: пол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>этилен, поливинилхлорид, поливинил</w:t>
      </w:r>
      <w:r w:rsidR="00E603C9" w:rsidRPr="001873BB">
        <w:rPr>
          <w:rFonts w:ascii="Times New Roman" w:hAnsi="Times New Roman"/>
          <w:sz w:val="24"/>
          <w:szCs w:val="24"/>
        </w:rPr>
        <w:t xml:space="preserve">стирол. Практическое </w:t>
      </w:r>
      <w:r w:rsidRPr="001873BB">
        <w:rPr>
          <w:rFonts w:ascii="Times New Roman" w:hAnsi="Times New Roman"/>
          <w:sz w:val="24"/>
          <w:szCs w:val="24"/>
        </w:rPr>
        <w:t>использование полимеров и возникшие в результате этого экологические про</w:t>
      </w:r>
      <w:r w:rsidR="00E603C9" w:rsidRPr="001873BB">
        <w:rPr>
          <w:rFonts w:ascii="Times New Roman" w:hAnsi="Times New Roman"/>
          <w:sz w:val="24"/>
          <w:szCs w:val="24"/>
        </w:rPr>
        <w:t xml:space="preserve">блемы. Вторичная </w:t>
      </w:r>
      <w:r w:rsidRPr="001873BB">
        <w:rPr>
          <w:rFonts w:ascii="Times New Roman" w:hAnsi="Times New Roman"/>
          <w:sz w:val="24"/>
          <w:szCs w:val="24"/>
        </w:rPr>
        <w:t>переработка пол</w:t>
      </w:r>
      <w:r w:rsidRPr="001873BB">
        <w:rPr>
          <w:rFonts w:ascii="Times New Roman" w:hAnsi="Times New Roman"/>
          <w:sz w:val="24"/>
          <w:szCs w:val="24"/>
        </w:rPr>
        <w:t>и</w:t>
      </w:r>
      <w:r w:rsidRPr="001873BB">
        <w:rPr>
          <w:rFonts w:ascii="Times New Roman" w:hAnsi="Times New Roman"/>
          <w:sz w:val="24"/>
          <w:szCs w:val="24"/>
        </w:rPr>
        <w:t xml:space="preserve">меров. </w:t>
      </w:r>
    </w:p>
    <w:p w:rsidR="00A3698A" w:rsidRPr="001873BB" w:rsidRDefault="00E603C9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73BB">
        <w:rPr>
          <w:rFonts w:ascii="Times New Roman" w:hAnsi="Times New Roman"/>
          <w:sz w:val="24"/>
          <w:szCs w:val="24"/>
        </w:rPr>
        <w:lastRenderedPageBreak/>
        <w:tab/>
      </w:r>
      <w:r w:rsidR="00C560ED" w:rsidRPr="001873BB">
        <w:rPr>
          <w:rFonts w:ascii="Times New Roman" w:hAnsi="Times New Roman"/>
          <w:b/>
          <w:bCs/>
          <w:sz w:val="24"/>
          <w:szCs w:val="24"/>
        </w:rPr>
        <w:t>Защита окружающей среды от воздействия вредных органиче</w:t>
      </w:r>
      <w:r w:rsidRPr="001873BB">
        <w:rPr>
          <w:rFonts w:ascii="Times New Roman" w:hAnsi="Times New Roman"/>
          <w:b/>
          <w:bCs/>
          <w:sz w:val="24"/>
          <w:szCs w:val="24"/>
        </w:rPr>
        <w:t>ских веществ</w:t>
      </w:r>
      <w:r w:rsidRPr="001873BB">
        <w:rPr>
          <w:rFonts w:ascii="Times New Roman" w:hAnsi="Times New Roman"/>
          <w:sz w:val="24"/>
          <w:szCs w:val="24"/>
        </w:rPr>
        <w:t xml:space="preserve">. </w:t>
      </w:r>
      <w:r w:rsidR="00C560ED" w:rsidRPr="001873BB">
        <w:rPr>
          <w:rFonts w:ascii="Times New Roman" w:hAnsi="Times New Roman"/>
          <w:sz w:val="24"/>
          <w:szCs w:val="24"/>
        </w:rPr>
        <w:t>Химическая экология как комплексная наука, изучающая состояние окружающей ср</w:t>
      </w:r>
      <w:r w:rsidR="00C560ED" w:rsidRPr="001873BB">
        <w:rPr>
          <w:rFonts w:ascii="Times New Roman" w:hAnsi="Times New Roman"/>
          <w:sz w:val="24"/>
          <w:szCs w:val="24"/>
        </w:rPr>
        <w:t>е</w:t>
      </w:r>
      <w:r w:rsidR="00C560ED" w:rsidRPr="001873BB">
        <w:rPr>
          <w:rFonts w:ascii="Times New Roman" w:hAnsi="Times New Roman"/>
          <w:sz w:val="24"/>
          <w:szCs w:val="24"/>
        </w:rPr>
        <w:t>ды. Защ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>та окружающей среды от загрязняющего воздействия органических веществ. Способы уменьшения негативного воздействия на пр</w:t>
      </w:r>
      <w:r w:rsidR="00C560ED" w:rsidRPr="001873BB">
        <w:rPr>
          <w:rFonts w:ascii="Times New Roman" w:hAnsi="Times New Roman"/>
          <w:sz w:val="24"/>
          <w:szCs w:val="24"/>
        </w:rPr>
        <w:t>и</w:t>
      </w:r>
      <w:r w:rsidR="00C560ED" w:rsidRPr="001873BB">
        <w:rPr>
          <w:rFonts w:ascii="Times New Roman" w:hAnsi="Times New Roman"/>
          <w:sz w:val="24"/>
          <w:szCs w:val="24"/>
        </w:rPr>
        <w:t xml:space="preserve">роду органических соединений. </w:t>
      </w:r>
    </w:p>
    <w:p w:rsidR="00A3698A" w:rsidRPr="001873BB" w:rsidRDefault="00A3698A" w:rsidP="001873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3698A" w:rsidRPr="001873BB" w:rsidRDefault="00A3698A" w:rsidP="001873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A3698A" w:rsidRPr="001873BB" w:rsidRDefault="00A3698A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/>
          <w:sz w:val="24"/>
          <w:szCs w:val="24"/>
          <w:lang w:eastAsia="ru-RU"/>
        </w:rPr>
        <w:t>ХИМИЯ  10 КЛАСС</w:t>
      </w: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49"/>
        <w:gridCol w:w="550"/>
        <w:gridCol w:w="35"/>
        <w:gridCol w:w="4330"/>
        <w:gridCol w:w="1386"/>
        <w:gridCol w:w="946"/>
        <w:gridCol w:w="851"/>
      </w:tblGrid>
      <w:tr w:rsidR="00397DA8" w:rsidRPr="001873BB" w:rsidTr="00E92D70">
        <w:trPr>
          <w:trHeight w:val="7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151" w:rsidRPr="001873BB" w:rsidRDefault="00D95151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151" w:rsidRPr="001873BB" w:rsidRDefault="00D95151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Сроки (месяцы)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151" w:rsidRPr="001873BB" w:rsidRDefault="00D95151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разделов и поурочных тем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DA8" w:rsidRPr="001873BB" w:rsidTr="00E92D70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151" w:rsidRPr="001873BB" w:rsidRDefault="00D95151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151" w:rsidRPr="001873BB" w:rsidRDefault="00D95151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97DA8" w:rsidRPr="001873BB" w:rsidTr="00E92D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1.Органическая химия.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Предмет и значение органической химии. Инструктаж по ТБ.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Теория химического строения А.М. Бутлерова. Изомерия. Лабораторная работа № 1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 и их номенклатура.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химии, их особенности.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Алканы. Циклоалканы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Алкены.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Алкадиены..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Арены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Лабораторная работа №2 «Ознакомление с природными источниками углеводородов»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основных классах углеводородов. Решение задач «Вывод химических формул»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Углеводороды.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Спирты. Лабораторная работа №3 Реакция окисления спиртов.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Фенолы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ть</w:t>
            </w:r>
          </w:p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Лабораторная работа №4 «Свойства уксусной кислоты»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Жиры.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2.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Кислородосодержащие органические соединения.</w:t>
            </w:r>
          </w:p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Понятие об аминах. Анилин.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Аминокислоты. Белки. Лабораторная работа №5 «Свойства белков»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кислоты.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«Белки. Аминокислоты. Нуклеиновые кислоты».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Пластмассы и волокна. Лабораторная работа №5 «Распознавание волокон»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 Экспериментальное решение задач по органической химии»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 «Распознавание органических веществ»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Итоговый тест по органической химии за курс 10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Химия в жизни человека.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Ферменты. </w:t>
            </w:r>
          </w:p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Витамины и гормоны. Лабораторная работа №6 «Определение витаминов»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Лекарства и средства гигиены.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Урок-состязание «Знатоки органической химии»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E92D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часов по курсу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51" w:rsidRPr="001873BB" w:rsidRDefault="00D95151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51" w:rsidRPr="001873BB" w:rsidRDefault="00D95151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7E8" w:rsidRDefault="002607E8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Pr="001873BB" w:rsidRDefault="00E92D70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14" w:rsidRPr="001873BB" w:rsidRDefault="00117D1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3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117D14" w:rsidRDefault="00117D14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3BB">
        <w:rPr>
          <w:rFonts w:ascii="Times New Roman" w:hAnsi="Times New Roman" w:cs="Times New Roman"/>
          <w:b/>
          <w:caps/>
          <w:sz w:val="24"/>
          <w:szCs w:val="24"/>
        </w:rPr>
        <w:t>химия 11 класс</w:t>
      </w:r>
    </w:p>
    <w:p w:rsidR="00E92D70" w:rsidRPr="001873BB" w:rsidRDefault="00E92D70" w:rsidP="00187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понятия и законы химии. </w:t>
      </w:r>
    </w:p>
    <w:p w:rsid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Основные понятия химии. Атом. Вещество. Простые и сложные вещества. Элемент. Изотопы. Массовое число. Число Авагадро. Моль. Молярный объем. Химическая реакция. Модели строения атома. Ядро и нуклоны. Электрон. Дуализм электрона. Квантовые числа. Атомная орбиталь. Распределение электронов по орбиталям. Электронная конфигурация атомов. Валентные электроны. Основное и возбужденное состояние атомов. </w:t>
      </w:r>
      <w:r w:rsidRPr="001873B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-,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р-, </w:t>
      </w:r>
      <w:r w:rsidRPr="001873BB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-, </w:t>
      </w:r>
      <w:r w:rsidRPr="001873BB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873BB">
        <w:rPr>
          <w:rFonts w:ascii="Times New Roman" w:hAnsi="Times New Roman" w:cs="Times New Roman"/>
          <w:sz w:val="24"/>
          <w:szCs w:val="24"/>
        </w:rPr>
        <w:t>элементы.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Основные законы химии. Закон сохранения массы, закон постоянства состава, закон Авогадро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>Теория строения атома.</w:t>
      </w:r>
      <w:r w:rsidRPr="001873BB">
        <w:rPr>
          <w:rFonts w:ascii="Times New Roman" w:hAnsi="Times New Roman" w:cs="Times New Roman"/>
          <w:b/>
          <w:sz w:val="24"/>
          <w:szCs w:val="24"/>
        </w:rPr>
        <w:t xml:space="preserve"> Периодический закон и периодическая система Д.И. Менделеева.</w:t>
      </w:r>
      <w:r w:rsidRPr="001873B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Д.И. Менделеева. Теория строения атома — научная основа изучения химии. Принципы заполнения электронами атомных орбиталей.</w:t>
      </w:r>
    </w:p>
    <w:p w:rsidR="001873BB" w:rsidRPr="001873BB" w:rsidRDefault="001873BB" w:rsidP="00187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и многообразие веществ 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Химическая связь и ее виды. Ковалентная связь, ее разновидности и механизмы образования. Электроотрицательность. Валентность. Степень окисления. Гибридизация атомных орбиталей. Пространственное строение молекул. Полярность молекул. Ионная связь. Металлическая связь. Водородная связь.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Межмолекулярное взаимодействие. </w:t>
      </w:r>
      <w:r w:rsidRPr="001873BB">
        <w:rPr>
          <w:rFonts w:ascii="Times New Roman" w:hAnsi="Times New Roman" w:cs="Times New Roman"/>
          <w:sz w:val="24"/>
          <w:szCs w:val="24"/>
        </w:rPr>
        <w:t xml:space="preserve">Вещества молекулярного и немолекулярного строения. Аморфное и кристаллическое состояние веществ. </w:t>
      </w:r>
      <w:r w:rsidRPr="001873BB">
        <w:rPr>
          <w:rFonts w:ascii="Times New Roman" w:hAnsi="Times New Roman" w:cs="Times New Roman"/>
          <w:bCs/>
          <w:sz w:val="24"/>
          <w:szCs w:val="24"/>
        </w:rPr>
        <w:t>Кристалл</w:t>
      </w:r>
      <w:r w:rsidRPr="001873BB">
        <w:rPr>
          <w:rFonts w:ascii="Times New Roman" w:hAnsi="Times New Roman" w:cs="Times New Roman"/>
          <w:sz w:val="24"/>
          <w:szCs w:val="24"/>
        </w:rPr>
        <w:t xml:space="preserve">ические решетки и их типы.   </w:t>
      </w:r>
    </w:p>
    <w:p w:rsid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Смеси и растворы веществ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Чистые вещества и смеси. Дисперсность. Дисперсные и коллоидные системы.Истинные 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моляльная </w:t>
      </w:r>
      <w:r w:rsidRPr="001873BB">
        <w:rPr>
          <w:rFonts w:ascii="Times New Roman" w:hAnsi="Times New Roman" w:cs="Times New Roman"/>
          <w:sz w:val="24"/>
          <w:szCs w:val="24"/>
        </w:rPr>
        <w:t xml:space="preserve">концентрации.  </w:t>
      </w:r>
    </w:p>
    <w:p w:rsidR="001873BB" w:rsidRPr="001873BB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Химические реакции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Химические реакции в системе природных </w:t>
      </w:r>
      <w:r w:rsidRPr="001873BB">
        <w:rPr>
          <w:rFonts w:ascii="Times New Roman" w:hAnsi="Times New Roman" w:cs="Times New Roman"/>
          <w:bCs/>
          <w:sz w:val="24"/>
          <w:szCs w:val="24"/>
        </w:rPr>
        <w:t>взаимодействий, Реаген</w:t>
      </w:r>
      <w:r w:rsidRPr="001873BB">
        <w:rPr>
          <w:rFonts w:ascii="Times New Roman" w:hAnsi="Times New Roman" w:cs="Times New Roman"/>
          <w:sz w:val="24"/>
          <w:szCs w:val="24"/>
        </w:rPr>
        <w:t xml:space="preserve">ты и продукты реакций. Реакционная способность </w:t>
      </w:r>
      <w:r w:rsidRPr="001873BB">
        <w:rPr>
          <w:rFonts w:ascii="Times New Roman" w:hAnsi="Times New Roman" w:cs="Times New Roman"/>
          <w:bCs/>
          <w:sz w:val="24"/>
          <w:szCs w:val="24"/>
        </w:rPr>
        <w:t>веществ. Класси</w:t>
      </w:r>
      <w:r w:rsidRPr="001873BB">
        <w:rPr>
          <w:rFonts w:ascii="Times New Roman" w:hAnsi="Times New Roman" w:cs="Times New Roman"/>
          <w:sz w:val="24"/>
          <w:szCs w:val="24"/>
        </w:rPr>
        <w:t xml:space="preserve">фикации органических и неорганических реакций: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экзотермические </w:t>
      </w:r>
      <w:r w:rsidRPr="001873BB">
        <w:rPr>
          <w:rFonts w:ascii="Times New Roman" w:hAnsi="Times New Roman" w:cs="Times New Roman"/>
          <w:sz w:val="24"/>
          <w:szCs w:val="24"/>
        </w:rPr>
        <w:t>и эндотермические; обратимые и необратимые. Виды окислительно-восстановительных реакций. Тепловые эффекты реакции. Термохимические уравнения. Катализ. Химическое равновесие.Реакции ионного обмена.Гидролиз солей. Электролиз растворов и расплавов солей.</w:t>
      </w:r>
    </w:p>
    <w:p w:rsidR="001873BB" w:rsidRPr="001873BB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Металлы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металлов </w:t>
      </w:r>
      <w:r w:rsidRPr="001873BB">
        <w:rPr>
          <w:rFonts w:ascii="Times New Roman" w:hAnsi="Times New Roman" w:cs="Times New Roman"/>
          <w:bCs/>
          <w:sz w:val="24"/>
          <w:szCs w:val="24"/>
          <w:lang w:val="en-US"/>
        </w:rPr>
        <w:t>IA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-группы. </w:t>
      </w:r>
      <w:r w:rsidRPr="001873BB">
        <w:rPr>
          <w:rFonts w:ascii="Times New Roman" w:hAnsi="Times New Roman" w:cs="Times New Roman"/>
          <w:sz w:val="24"/>
          <w:szCs w:val="24"/>
        </w:rPr>
        <w:t>Щелочные метал</w:t>
      </w:r>
      <w:r w:rsidRPr="001873BB">
        <w:rPr>
          <w:rFonts w:ascii="Times New Roman" w:hAnsi="Times New Roman" w:cs="Times New Roman"/>
          <w:sz w:val="24"/>
          <w:szCs w:val="24"/>
        </w:rPr>
        <w:softHyphen/>
        <w:t>лы и их соединения (пероксиды, надпероксиды): строение, основные свойства, области применения и получение.</w:t>
      </w:r>
    </w:p>
    <w:p w:rsidR="001873BB" w:rsidRPr="001873BB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металлов </w:t>
      </w:r>
      <w:r w:rsidRPr="001873BB">
        <w:rPr>
          <w:rFonts w:ascii="Times New Roman" w:hAnsi="Times New Roman" w:cs="Times New Roman"/>
          <w:bCs/>
          <w:sz w:val="24"/>
          <w:szCs w:val="24"/>
          <w:lang w:val="en-US"/>
        </w:rPr>
        <w:t>IIA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-группы. </w:t>
      </w:r>
      <w:r w:rsidRPr="001873BB">
        <w:rPr>
          <w:rFonts w:ascii="Times New Roman" w:hAnsi="Times New Roman" w:cs="Times New Roman"/>
          <w:sz w:val="24"/>
          <w:szCs w:val="24"/>
        </w:rPr>
        <w:t>Щелочноземельные металлы и их важнейшие соединения. Жесткость воды и способы ее устранения.</w:t>
      </w:r>
    </w:p>
    <w:p w:rsidR="001873BB" w:rsidRPr="001873BB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Краткая характеристика элементов ША-группы. </w:t>
      </w:r>
      <w:r w:rsidRPr="001873BB">
        <w:rPr>
          <w:rFonts w:ascii="Times New Roman" w:hAnsi="Times New Roman" w:cs="Times New Roman"/>
          <w:sz w:val="24"/>
          <w:szCs w:val="24"/>
        </w:rPr>
        <w:t xml:space="preserve">Алюминий и его соединения.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Амфотерностъ </w:t>
      </w:r>
      <w:r w:rsidRPr="001873BB">
        <w:rPr>
          <w:rFonts w:ascii="Times New Roman" w:hAnsi="Times New Roman" w:cs="Times New Roman"/>
          <w:sz w:val="24"/>
          <w:szCs w:val="24"/>
        </w:rPr>
        <w:t xml:space="preserve">оксида и гидроксида алюминия. </w:t>
      </w:r>
      <w:r w:rsidRPr="001873BB">
        <w:rPr>
          <w:rFonts w:ascii="Times New Roman" w:hAnsi="Times New Roman" w:cs="Times New Roman"/>
          <w:iCs/>
          <w:sz w:val="24"/>
          <w:szCs w:val="24"/>
        </w:rPr>
        <w:t>Алюминотермия. Получение и применение алюминия.</w:t>
      </w:r>
    </w:p>
    <w:p w:rsidR="001873BB" w:rsidRPr="001873BB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Железо как представитель </w:t>
      </w:r>
      <w:r w:rsidRPr="001873B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-элементов. </w:t>
      </w:r>
      <w:r w:rsidRPr="001873BB">
        <w:rPr>
          <w:rFonts w:ascii="Times New Roman" w:hAnsi="Times New Roman" w:cs="Times New Roman"/>
          <w:sz w:val="24"/>
          <w:szCs w:val="24"/>
        </w:rPr>
        <w:t>Аллотропия железа. Основные соединения железа II и Ш. Качественные реакции на катионы железа.</w:t>
      </w:r>
    </w:p>
    <w:p w:rsidR="001873BB" w:rsidRPr="001873BB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Краткая характеристика отдельных </w:t>
      </w:r>
      <w:r w:rsidRPr="001873B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-элементов </w:t>
      </w:r>
      <w:r w:rsidRPr="001873BB">
        <w:rPr>
          <w:rFonts w:ascii="Times New Roman" w:hAnsi="Times New Roman" w:cs="Times New Roman"/>
          <w:sz w:val="24"/>
          <w:szCs w:val="24"/>
        </w:rPr>
        <w:t xml:space="preserve">(медь, серебро, цинк,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ртуть, </w:t>
      </w:r>
      <w:r w:rsidRPr="001873BB">
        <w:rPr>
          <w:rFonts w:ascii="Times New Roman" w:hAnsi="Times New Roman" w:cs="Times New Roman"/>
          <w:sz w:val="24"/>
          <w:szCs w:val="24"/>
        </w:rPr>
        <w:t>хром, марганец, железо) и их соединений. Особенности строения атомов и свойств металлов. Комплексные соединения переходных металлов. Сплавы металлов и их практическое значение. Коррозия.   Способы защиты от коррозии.</w:t>
      </w:r>
    </w:p>
    <w:p w:rsidR="001873BB" w:rsidRPr="00E92D70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Водород. </w:t>
      </w:r>
      <w:r w:rsidRPr="001873BB">
        <w:rPr>
          <w:rFonts w:ascii="Times New Roman" w:hAnsi="Times New Roman" w:cs="Times New Roman"/>
          <w:sz w:val="24"/>
          <w:szCs w:val="24"/>
        </w:rPr>
        <w:t xml:space="preserve">Строение атома.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Изотопы водорода.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Соединения </w:t>
      </w:r>
      <w:r w:rsidRPr="001873BB">
        <w:rPr>
          <w:rFonts w:ascii="Times New Roman" w:hAnsi="Times New Roman" w:cs="Times New Roman"/>
          <w:sz w:val="24"/>
          <w:szCs w:val="24"/>
        </w:rPr>
        <w:t xml:space="preserve">водорода с металлами и неметаллами, характеристика их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свойств. </w:t>
      </w:r>
      <w:r w:rsidRPr="001873BB">
        <w:rPr>
          <w:rFonts w:ascii="Times New Roman" w:hAnsi="Times New Roman" w:cs="Times New Roman"/>
          <w:sz w:val="24"/>
          <w:szCs w:val="24"/>
        </w:rPr>
        <w:t xml:space="preserve">Вода: строение молекулы и свойства. Пероксид водорода. </w:t>
      </w:r>
      <w:r w:rsidRPr="001873BB">
        <w:rPr>
          <w:rFonts w:ascii="Times New Roman" w:hAnsi="Times New Roman" w:cs="Times New Roman"/>
          <w:bCs/>
          <w:iCs/>
          <w:spacing w:val="10"/>
          <w:sz w:val="24"/>
          <w:szCs w:val="24"/>
        </w:rPr>
        <w:t xml:space="preserve">Получение </w:t>
      </w:r>
      <w:r w:rsidRPr="001873BB">
        <w:rPr>
          <w:rFonts w:ascii="Times New Roman" w:hAnsi="Times New Roman" w:cs="Times New Roman"/>
          <w:iCs/>
          <w:sz w:val="24"/>
          <w:szCs w:val="24"/>
        </w:rPr>
        <w:t>водорода в лаборатории и промышленности.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Галогены. </w:t>
      </w:r>
      <w:r w:rsidRPr="001873BB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 —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химических </w:t>
      </w:r>
      <w:r w:rsidRPr="001873BB">
        <w:rPr>
          <w:rFonts w:ascii="Times New Roman" w:hAnsi="Times New Roman" w:cs="Times New Roman"/>
          <w:bCs/>
          <w:spacing w:val="20"/>
          <w:sz w:val="24"/>
          <w:szCs w:val="24"/>
        </w:rPr>
        <w:t>эле</w:t>
      </w:r>
      <w:r w:rsidRPr="001873BB">
        <w:rPr>
          <w:rFonts w:ascii="Times New Roman" w:hAnsi="Times New Roman" w:cs="Times New Roman"/>
          <w:sz w:val="24"/>
          <w:szCs w:val="24"/>
        </w:rPr>
        <w:t xml:space="preserve">ментов, простых веществ и их соединений.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Химические </w:t>
      </w:r>
      <w:r w:rsidRPr="001873BB"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способы получения </w:t>
      </w:r>
      <w:r w:rsidRPr="001873BB">
        <w:rPr>
          <w:rFonts w:ascii="Times New Roman" w:hAnsi="Times New Roman" w:cs="Times New Roman"/>
          <w:sz w:val="24"/>
          <w:szCs w:val="24"/>
        </w:rPr>
        <w:t>галогенов. Галогеноводороды. Галогениды, Кислородсодержащие соединения хлора.</w:t>
      </w:r>
    </w:p>
    <w:p w:rsidR="001873BB" w:rsidRPr="001873BB" w:rsidRDefault="001873BB" w:rsidP="001873BB">
      <w:pPr>
        <w:tabs>
          <w:tab w:val="left" w:leader="dot" w:pos="4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элементов </w:t>
      </w:r>
      <w:r w:rsidRPr="001873BB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>VIA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 w:rsidRPr="001873B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873BB">
        <w:rPr>
          <w:rFonts w:ascii="Times New Roman" w:hAnsi="Times New Roman" w:cs="Times New Roman"/>
          <w:sz w:val="24"/>
          <w:szCs w:val="24"/>
        </w:rPr>
        <w:t xml:space="preserve">строение атома, физические и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химические свойства, получение </w:t>
      </w:r>
      <w:r w:rsidRPr="001873BB">
        <w:rPr>
          <w:rFonts w:ascii="Times New Roman" w:hAnsi="Times New Roman" w:cs="Times New Roman"/>
          <w:sz w:val="24"/>
          <w:szCs w:val="24"/>
        </w:rPr>
        <w:t xml:space="preserve">и применение. Озон: строение молекулы, свойства,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применение. </w:t>
      </w:r>
      <w:r w:rsidRPr="001873BB">
        <w:rPr>
          <w:rFonts w:ascii="Times New Roman" w:hAnsi="Times New Roman" w:cs="Times New Roman"/>
          <w:sz w:val="24"/>
          <w:szCs w:val="24"/>
        </w:rPr>
        <w:t xml:space="preserve">Оксиды и пероксиды.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Сера: </w:t>
      </w:r>
      <w:r w:rsidRPr="001873BB">
        <w:rPr>
          <w:rFonts w:ascii="Times New Roman" w:hAnsi="Times New Roman" w:cs="Times New Roman"/>
          <w:sz w:val="24"/>
          <w:szCs w:val="24"/>
        </w:rPr>
        <w:t>строение атома, аллотропные модификации, свойства. Сероводород. Сульфиды. Оксиды серы. Сернистая и серная кислоты и их соли. Их основные свойства и области применения.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элементов </w:t>
      </w:r>
      <w:r w:rsidRPr="001873BB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-группы.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Азот: </w:t>
      </w:r>
      <w:r w:rsidRPr="001873BB">
        <w:rPr>
          <w:rFonts w:ascii="Times New Roman" w:hAnsi="Times New Roman" w:cs="Times New Roman"/>
          <w:sz w:val="24"/>
          <w:szCs w:val="24"/>
        </w:rPr>
        <w:t xml:space="preserve">строение молекулы, свойства. Нитриды. Аммиак: строение молекулы, физические и химические свойства, области применения и получение. Соли аммония. Качественная реакция на ион аммония. Оксиды азота.  </w:t>
      </w:r>
    </w:p>
    <w:p w:rsidR="001873BB" w:rsidRPr="00E92D70" w:rsidRDefault="001873BB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и взаимосвязь неорганических и органических веществ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Неорганические вещества. Органические вещества. Их классификация. Взаимосвязь неорганических и органических реакций. Органические и неорганические вещества в живой природе. </w:t>
      </w:r>
      <w:r w:rsidRPr="001873BB">
        <w:rPr>
          <w:rFonts w:ascii="Times New Roman" w:hAnsi="Times New Roman" w:cs="Times New Roman"/>
          <w:iCs/>
          <w:sz w:val="24"/>
          <w:szCs w:val="24"/>
        </w:rPr>
        <w:t xml:space="preserve">Строение, элементарный состав и взаимосвязи объектов живой и неживой природы. </w:t>
      </w:r>
      <w:r w:rsidRPr="001873BB">
        <w:rPr>
          <w:rFonts w:ascii="Times New Roman" w:hAnsi="Times New Roman" w:cs="Times New Roman"/>
          <w:sz w:val="24"/>
          <w:szCs w:val="24"/>
        </w:rPr>
        <w:t xml:space="preserve">Элементы-органогены и их биологические функции. Круговороты элементов в природе. Неорганические и органические соединения живой клетки (вода, минеральные соли, липиды, белки, углеводы, аминокислоты, ферменты).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 и применение веществ и материалов 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Химическая технология. Принципы организации современного производства. Химическое сырье. Металлические руды. Общие способы получения металлов.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Металлургия , </w:t>
      </w:r>
      <w:r w:rsidRPr="001873BB">
        <w:rPr>
          <w:rFonts w:ascii="Times New Roman" w:hAnsi="Times New Roman" w:cs="Times New Roman"/>
          <w:sz w:val="24"/>
          <w:szCs w:val="24"/>
        </w:rPr>
        <w:t>металлургические процессы. Химическая технология синтеза аммиака, производство чугуна и стали.</w:t>
      </w:r>
    </w:p>
    <w:p w:rsidR="001873BB" w:rsidRPr="001873BB" w:rsidRDefault="001873BB" w:rsidP="0018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Методы научного познания </w:t>
      </w:r>
    </w:p>
    <w:p w:rsidR="001873BB" w:rsidRPr="001873BB" w:rsidRDefault="001873BB" w:rsidP="001873BB">
      <w:pPr>
        <w:tabs>
          <w:tab w:val="left" w:leader="dot" w:pos="560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Методология. Метод. Научное познание и его уровни.  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Общенаучные  </w:t>
      </w:r>
      <w:r w:rsidRPr="001873BB">
        <w:rPr>
          <w:rFonts w:ascii="Times New Roman" w:hAnsi="Times New Roman" w:cs="Times New Roman"/>
          <w:sz w:val="24"/>
          <w:szCs w:val="24"/>
        </w:rPr>
        <w:t xml:space="preserve">подходы в химии. Химический эксперимент. </w:t>
      </w:r>
      <w:r w:rsidRPr="001873BB">
        <w:rPr>
          <w:rFonts w:ascii="Times New Roman" w:hAnsi="Times New Roman" w:cs="Times New Roman"/>
          <w:bCs/>
          <w:sz w:val="24"/>
          <w:szCs w:val="24"/>
        </w:rPr>
        <w:t>Химический анализ и син</w:t>
      </w:r>
      <w:r w:rsidRPr="001873BB">
        <w:rPr>
          <w:rFonts w:ascii="Times New Roman" w:hAnsi="Times New Roman" w:cs="Times New Roman"/>
          <w:sz w:val="24"/>
          <w:szCs w:val="24"/>
        </w:rPr>
        <w:t xml:space="preserve">тез веществ. Промышленный органический </w:t>
      </w:r>
      <w:r w:rsidRPr="001873BB">
        <w:rPr>
          <w:rFonts w:ascii="Times New Roman" w:hAnsi="Times New Roman" w:cs="Times New Roman"/>
          <w:bCs/>
          <w:sz w:val="24"/>
          <w:szCs w:val="24"/>
        </w:rPr>
        <w:t>синтез, Качествен</w:t>
      </w:r>
      <w:r w:rsidRPr="001873BB">
        <w:rPr>
          <w:rFonts w:ascii="Times New Roman" w:hAnsi="Times New Roman" w:cs="Times New Roman"/>
          <w:sz w:val="24"/>
          <w:szCs w:val="24"/>
        </w:rPr>
        <w:t>ные реакции на неорганические вещества и ионы. Моделирование химических объектов и явлений. Естественнонаучная картина мира. Химическая картина природы.</w:t>
      </w: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79" w:rsidRPr="001873BB" w:rsidRDefault="00A3698A" w:rsidP="001873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B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A3698A" w:rsidRPr="001873BB" w:rsidRDefault="00A3698A" w:rsidP="0018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b/>
          <w:sz w:val="24"/>
          <w:szCs w:val="24"/>
          <w:lang w:eastAsia="ru-RU"/>
        </w:rPr>
        <w:t>ХИМИЯ  11 КЛАСС</w:t>
      </w:r>
    </w:p>
    <w:tbl>
      <w:tblPr>
        <w:tblpPr w:leftFromText="180" w:rightFromText="180" w:vertAnchor="text" w:horzAnchor="margin" w:tblpXSpec="right" w:tblpY="4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82"/>
        <w:gridCol w:w="50"/>
        <w:gridCol w:w="517"/>
        <w:gridCol w:w="23"/>
        <w:gridCol w:w="5220"/>
        <w:gridCol w:w="779"/>
        <w:gridCol w:w="675"/>
        <w:gridCol w:w="850"/>
      </w:tblGrid>
      <w:tr w:rsidR="00397DA8" w:rsidRPr="001873BB" w:rsidTr="00556E79">
        <w:trPr>
          <w:trHeight w:val="7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E79" w:rsidRPr="001873BB" w:rsidRDefault="00556E79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E79" w:rsidRPr="001873BB" w:rsidRDefault="00556E79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Сроки (месяцы)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E79" w:rsidRPr="001873BB" w:rsidRDefault="00556E79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разделов и поурочных тем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DA8" w:rsidRPr="001873BB" w:rsidTr="00556E79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E79" w:rsidRPr="001873BB" w:rsidRDefault="00556E79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E79" w:rsidRPr="001873BB" w:rsidRDefault="00556E79" w:rsidP="001873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97DA8" w:rsidRPr="001873BB" w:rsidTr="00556E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Общая химия.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атомов. Электронная оболочка. Особенности строения электронных оболочек переходных элементов Д.И.Менделеева.  Инструктаж по ТБ.          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связей.</w:t>
            </w:r>
          </w:p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Ионная и ковалентная (полярная и неполярная) химические связи.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связей.</w:t>
            </w:r>
          </w:p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связи. Единая природа химических связей.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Состав вещества. Причины многообразия веществ. Тест «Строение вещества»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Состав смесей. Лабораторная работа №1 Разделение смесей.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электролитов. Дисперсные системы коллоидных растворов.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неорганической и органической химии.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Катализ. Обратимость химических реакций.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Реакции в водных растворах электролитов. Лабораторная работа №2 «Реакции ионного обмена»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Электролиз растворов и расплавов 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по теме «Классификация химических реакций»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A8" w:rsidRPr="001873BB" w:rsidTr="00556E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Неорганическая химия.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соединений.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Металлы – химические элементы и простые вещества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металлов.</w:t>
            </w:r>
          </w:p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 Решение экспериментальных задач по теме «Металлы»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Неметаллы – химические элементы и простые вещества.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неметаллов.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rPr>
          <w:trHeight w:val="5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A8" w:rsidRPr="001873BB" w:rsidTr="00556E79">
        <w:trPr>
          <w:trHeight w:val="53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органических и неорганических соединений. Их классификация.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 Решение экспериментальных задач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веществ и материалов</w:t>
            </w:r>
          </w:p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 Урок-состязание «Знатоки химии»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 «Идентификация неорганических веществ».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A8" w:rsidRPr="001873BB" w:rsidTr="00556E7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Итоговый тест по химии за курс 11 класса.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A8" w:rsidRPr="001873BB" w:rsidTr="00556E79"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часов по курсу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9" w:rsidRPr="001873BB" w:rsidRDefault="00556E79" w:rsidP="00187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</w:tr>
    </w:tbl>
    <w:p w:rsidR="00556E79" w:rsidRDefault="00556E79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D70" w:rsidRPr="001873BB" w:rsidRDefault="00E92D70" w:rsidP="0018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E79" w:rsidRPr="001873BB" w:rsidRDefault="00556E79" w:rsidP="0018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70" w:rsidRPr="001873BB" w:rsidRDefault="00E92D70" w:rsidP="00E92D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E92D70" w:rsidRPr="001873BB" w:rsidRDefault="00E92D70" w:rsidP="00E92D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873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ОЦЕНОК</w:t>
      </w:r>
    </w:p>
    <w:p w:rsidR="00E92D70" w:rsidRPr="001873BB" w:rsidRDefault="00E92D70" w:rsidP="00E92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обучения оцениваются по пятибалльной системе. При оценке учитываются следующие качественные показатели ответов: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-глубина (соответствие изученным теоретическим обобщениям);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-осознанность (соответствие требуемым в программе умениям применять полученную информацию);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-полнота (соответствие объему программы и информации учебника).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учитываются число и характер ошибок (существенные или несущественные). </w:t>
      </w:r>
      <w:r w:rsidRPr="001873B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Существенные ошибки 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 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</w:t>
      </w:r>
      <w:r w:rsidRPr="001873B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Несущественные ошибки 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эксперимента.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теоретических знаний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тельный.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ственные ошибки, исправленные по требованию учителя.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«3»: ответ полный, но при этом допущена существенная ошибка или ответ неполный, несвязный.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«1»: отсутствие ответа.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экспериментальных умений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Оценка ставится на основании наблюдения за учащимся и письменного отчета за работу.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«5»: работа выполнена полностью и правильно, сделаны правильные наблюдения и выводы; эксперимент проведен по плану с учетом техники безопасности и правил работы с веществами и оборудованием; проявлены организационно-трудовые умения (поддерживаются чистота рабочего места и порядок на столе, экономно используются реактивы).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«4»: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боте с веществами и оборудованием.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«3»: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ется по требованию учителя.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«2»: допущены две (и более) существенные ошибки в ходе эксперимента, в объяснении, в оформлении работы, в соблюдении правил техники безопасности при работе 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 веществами и оборудованием, которые учащийся не может исправить даже по требованию учителя.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«1»: работа не выполнена, у учащегося отсутствуют экспериментальные умения.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умений решать экспериментальные задачи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«5»: 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«4»: 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«3»: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«2»: допущены две (и более) существенные ошибки в плане решения, в подборе х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мических реактивов и оборудования, в объяснении и выводах.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«1»: задача не решена.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умений решать расчетные задачи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«5»: в логическом рассуждении и решении нет ошибок, задача решена рациональным способом.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«4»: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«3»: в логическом рассуждении нет существенных ошибок, но допущена существенная ошибка в математических расчетах.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«2»: имеются существенные ошибки в логическом рассуждении и решении.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«1»: задача не решена.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письменных контрольных работ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«5»: ответ полный и правильный, возможна несущественная ошибка.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«4»: ответ неполный или допущено не более двух несущественных ошибок.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«3»: работа выполнена не менее чем наполовину, допущена одна существенная ошибка и две-три несущественные.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«2»: работа выполнена менее чем наполовину или содержит несколько существенных ошибок.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«1»: работа не выполнена. 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 Отметка за итоговую контрольную работу корректирует предшествующие отметки за четверть, полугодие,</w:t>
      </w:r>
    </w:p>
    <w:p w:rsidR="00E92D70" w:rsidRPr="001873BB" w:rsidRDefault="00E92D70" w:rsidP="00E92D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D70" w:rsidRPr="001873BB" w:rsidRDefault="00E92D70" w:rsidP="00E92D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E92D70" w:rsidRPr="001873BB" w:rsidRDefault="00E92D70" w:rsidP="00E92D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E92D70" w:rsidRPr="001873BB" w:rsidRDefault="00E92D70" w:rsidP="00E92D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E92D70" w:rsidRPr="001873BB" w:rsidRDefault="00E92D70" w:rsidP="00E92D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56E79" w:rsidRDefault="00556E79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2D70" w:rsidRPr="001873BB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2382" w:rsidRDefault="00B17C63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3BB">
        <w:rPr>
          <w:rFonts w:ascii="Times New Roman" w:hAnsi="Times New Roman" w:cs="Times New Roman"/>
          <w:b/>
          <w:caps/>
          <w:sz w:val="24"/>
          <w:szCs w:val="24"/>
        </w:rPr>
        <w:t>Учебно-методическое обеспечение</w:t>
      </w:r>
    </w:p>
    <w:p w:rsidR="00E92D70" w:rsidRPr="001873BB" w:rsidRDefault="00E92D70" w:rsidP="001873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2382" w:rsidRPr="001873BB" w:rsidRDefault="00B17C63" w:rsidP="001873BB">
      <w:pPr>
        <w:shd w:val="clear" w:color="auto" w:fill="FFFFFF"/>
        <w:tabs>
          <w:tab w:val="left" w:pos="330"/>
          <w:tab w:val="left" w:pos="1276"/>
        </w:tabs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для </w:t>
      </w:r>
      <w:r w:rsidRPr="001873BB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</w:p>
    <w:p w:rsidR="00AE13AC" w:rsidRPr="001873BB" w:rsidRDefault="00AE13AC" w:rsidP="00AE13AC">
      <w:p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УМК. </w:t>
      </w:r>
      <w:r w:rsidRPr="001873BB">
        <w:rPr>
          <w:rFonts w:ascii="Times New Roman" w:hAnsi="Times New Roman" w:cs="Times New Roman"/>
          <w:sz w:val="24"/>
          <w:szCs w:val="24"/>
        </w:rPr>
        <w:t>Кузнецова Н.Е. Химия. 10 класс: базовый уровень: учебник для учащихся  общеобр</w:t>
      </w:r>
      <w:r w:rsidRPr="001873BB">
        <w:rPr>
          <w:rFonts w:ascii="Times New Roman" w:hAnsi="Times New Roman" w:cs="Times New Roman"/>
          <w:sz w:val="24"/>
          <w:szCs w:val="24"/>
        </w:rPr>
        <w:t>а</w:t>
      </w:r>
      <w:r w:rsidRPr="001873BB">
        <w:rPr>
          <w:rFonts w:ascii="Times New Roman" w:hAnsi="Times New Roman" w:cs="Times New Roman"/>
          <w:sz w:val="24"/>
          <w:szCs w:val="24"/>
        </w:rPr>
        <w:t>зовательных учреждений / Н.Е. Кузнецова, Н.Н. Гара – М.: Вентана-Граф, 2012.</w:t>
      </w:r>
    </w:p>
    <w:p w:rsidR="00AE13AC" w:rsidRPr="001873BB" w:rsidRDefault="00AE13AC" w:rsidP="00AE13AC">
      <w:p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УМК. </w:t>
      </w:r>
      <w:r w:rsidRPr="001873BB">
        <w:rPr>
          <w:rFonts w:ascii="Times New Roman" w:hAnsi="Times New Roman" w:cs="Times New Roman"/>
          <w:sz w:val="24"/>
          <w:szCs w:val="24"/>
        </w:rPr>
        <w:t>Кузнецова Н.Е. Химия. 11 класс: базовый уровень: учебник для учащихся  общеобр</w:t>
      </w:r>
      <w:r w:rsidRPr="001873BB">
        <w:rPr>
          <w:rFonts w:ascii="Times New Roman" w:hAnsi="Times New Roman" w:cs="Times New Roman"/>
          <w:sz w:val="24"/>
          <w:szCs w:val="24"/>
        </w:rPr>
        <w:t>а</w:t>
      </w:r>
      <w:r w:rsidRPr="001873BB">
        <w:rPr>
          <w:rFonts w:ascii="Times New Roman" w:hAnsi="Times New Roman" w:cs="Times New Roman"/>
          <w:sz w:val="24"/>
          <w:szCs w:val="24"/>
        </w:rPr>
        <w:t>зовательных учреждений / Н.Е. Кузнецова, Н.Н. Гара – М.: Вентана-Граф, 2012.</w:t>
      </w:r>
    </w:p>
    <w:p w:rsidR="00E92D70" w:rsidRPr="001873BB" w:rsidRDefault="00E92D70" w:rsidP="00AE13AC">
      <w:pPr>
        <w:shd w:val="clear" w:color="auto" w:fill="FFFFFF"/>
        <w:tabs>
          <w:tab w:val="left" w:pos="330"/>
        </w:tabs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7C63" w:rsidRPr="001873BB" w:rsidRDefault="00D52382" w:rsidP="001873BB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B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17C63" w:rsidRPr="001873BB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  <w:r w:rsidRPr="001873BB">
        <w:rPr>
          <w:rFonts w:ascii="Times New Roman" w:hAnsi="Times New Roman" w:cs="Times New Roman"/>
          <w:b/>
          <w:bCs/>
          <w:sz w:val="24"/>
          <w:szCs w:val="24"/>
        </w:rPr>
        <w:t xml:space="preserve"> для учителя</w:t>
      </w:r>
    </w:p>
    <w:p w:rsidR="00AE13AC" w:rsidRPr="001873BB" w:rsidRDefault="00AE13AC" w:rsidP="00AE13AC">
      <w:pPr>
        <w:numPr>
          <w:ilvl w:val="0"/>
          <w:numId w:val="1"/>
        </w:numPr>
        <w:tabs>
          <w:tab w:val="left" w:pos="86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3BB">
        <w:rPr>
          <w:rFonts w:ascii="Times New Roman" w:hAnsi="Times New Roman" w:cs="Times New Roman"/>
          <w:sz w:val="24"/>
          <w:szCs w:val="24"/>
        </w:rPr>
        <w:t>Программы по химии для 8-11 классов/Н.Е.Кузнецова, Н.Н.Гара.-2-е изд., перераб.- М.: Вентана-Граф, 2012 г.</w:t>
      </w:r>
      <w:r w:rsidRPr="001873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7C63" w:rsidRPr="001873BB" w:rsidRDefault="00FC5167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Кузнецова Н.Е. Химия. 10 класс: базовый уровень: учебник для учащихся  общеобраз</w:t>
      </w:r>
      <w:r w:rsidRPr="001873BB">
        <w:rPr>
          <w:rFonts w:ascii="Times New Roman" w:hAnsi="Times New Roman" w:cs="Times New Roman"/>
          <w:sz w:val="24"/>
          <w:szCs w:val="24"/>
        </w:rPr>
        <w:t>о</w:t>
      </w:r>
      <w:r w:rsidRPr="001873BB">
        <w:rPr>
          <w:rFonts w:ascii="Times New Roman" w:hAnsi="Times New Roman" w:cs="Times New Roman"/>
          <w:sz w:val="24"/>
          <w:szCs w:val="24"/>
        </w:rPr>
        <w:t>вательных учр</w:t>
      </w:r>
      <w:r w:rsidRPr="001873BB">
        <w:rPr>
          <w:rFonts w:ascii="Times New Roman" w:hAnsi="Times New Roman" w:cs="Times New Roman"/>
          <w:sz w:val="24"/>
          <w:szCs w:val="24"/>
        </w:rPr>
        <w:t>е</w:t>
      </w:r>
      <w:r w:rsidRPr="001873BB">
        <w:rPr>
          <w:rFonts w:ascii="Times New Roman" w:hAnsi="Times New Roman" w:cs="Times New Roman"/>
          <w:sz w:val="24"/>
          <w:szCs w:val="24"/>
        </w:rPr>
        <w:t>ждений / Н.Е. Кузнецова, Н.</w:t>
      </w:r>
      <w:r w:rsidR="00FD4A77" w:rsidRPr="001873BB">
        <w:rPr>
          <w:rFonts w:ascii="Times New Roman" w:hAnsi="Times New Roman" w:cs="Times New Roman"/>
          <w:sz w:val="24"/>
          <w:szCs w:val="24"/>
        </w:rPr>
        <w:t>Н. Гара – М.: Вентана-Граф, 2012</w:t>
      </w:r>
      <w:r w:rsidRPr="001873BB">
        <w:rPr>
          <w:rFonts w:ascii="Times New Roman" w:hAnsi="Times New Roman" w:cs="Times New Roman"/>
          <w:sz w:val="24"/>
          <w:szCs w:val="24"/>
        </w:rPr>
        <w:t>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Злотников Э. Г., Толетова М. 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  <w:lang w:val="en-US"/>
        </w:rPr>
        <w:t>K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Химия: пособие для подготовки к Единому Гос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у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дарственному экзамену. — СПб.:Сага; Невский пр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о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спект, 2004.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Левкин А. Н.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Общая и неорганическая химия. Материалы к экзамену. — СПб.: П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а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ритет, 2003.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Левкин А.Н., Карцова А. А.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Школьная химия. Самое необходимое пособие для школьников и абитуриентов. — СПб.: Авалон; Азбука класс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и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ка, 2004.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Левкин А. Н., Кузнецова Н. Е. Задачник по химии: 11 класс: для учащихся общеобр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а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зовательных учреждений. – М.: 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Вентана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–Граф, 2009. - 240 с.Сорокин В. В., Злотн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и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ков Э. Г.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Тесты по химии. — М.: Просвещение, 1997.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Радецкий 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  <w:lang w:val="en-US"/>
        </w:rPr>
        <w:t>A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. 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  <w:lang w:val="en-US"/>
        </w:rPr>
        <w:t>M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., Горшкова В. П., Кругликова Л. Н.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Дидактический материал по х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и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мии для 10-11 классов: пособие для учителя. — М.: Просвещ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е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ние, 1999.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Титова И. М.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Малый тренажер технологии организации ада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п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тивно-развивающих диалогов: комплект дидактических материалов для 8-11 классов общеобразов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а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тельной школы. — М.: Вентана-Граф, 2001.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Чернобельская 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  <w:lang w:val="en-US"/>
        </w:rPr>
        <w:t>P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. 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  <w:lang w:val="en-US"/>
        </w:rPr>
        <w:t>M</w:t>
      </w: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., Чертков.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Методика обучения химии в средней шк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о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ле. — М.: Владос, 2000.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>Цветков Л. А.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 xml:space="preserve"> Преподавание органической химии в средней школе. — М.: Просв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е</w:t>
      </w: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щение, 1988.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spacing w:val="6"/>
          <w:sz w:val="24"/>
          <w:szCs w:val="24"/>
          <w:shd w:val="clear" w:color="auto" w:fill="FFFFFF"/>
        </w:rPr>
        <w:t>Единый государственный экзамен 2011. Контрольно-измерительные материалы. Химия. — М.: Просвещение, 2011.</w:t>
      </w:r>
    </w:p>
    <w:p w:rsidR="00D52382" w:rsidRPr="001873BB" w:rsidRDefault="00D52382" w:rsidP="001873BB">
      <w:pPr>
        <w:numPr>
          <w:ilvl w:val="0"/>
          <w:numId w:val="1"/>
        </w:numPr>
        <w:tabs>
          <w:tab w:val="left" w:pos="-142"/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BB">
        <w:rPr>
          <w:rFonts w:ascii="Times New Roman" w:eastAsia="Calibri" w:hAnsi="Times New Roman" w:cs="Times New Roman"/>
          <w:iCs/>
          <w:spacing w:val="4"/>
          <w:sz w:val="24"/>
          <w:szCs w:val="24"/>
          <w:shd w:val="clear" w:color="auto" w:fill="FFFFFF"/>
        </w:rPr>
        <w:t>Электронные диски, виде</w:t>
      </w:r>
      <w:r w:rsidRPr="001873BB">
        <w:rPr>
          <w:rFonts w:ascii="Times New Roman" w:eastAsia="Calibri" w:hAnsi="Times New Roman" w:cs="Times New Roman"/>
          <w:iCs/>
          <w:spacing w:val="4"/>
          <w:sz w:val="24"/>
          <w:szCs w:val="24"/>
          <w:shd w:val="clear" w:color="auto" w:fill="FFFFFF"/>
        </w:rPr>
        <w:t>о</w:t>
      </w:r>
      <w:r w:rsidRPr="001873BB">
        <w:rPr>
          <w:rFonts w:ascii="Times New Roman" w:eastAsia="Calibri" w:hAnsi="Times New Roman" w:cs="Times New Roman"/>
          <w:iCs/>
          <w:spacing w:val="4"/>
          <w:sz w:val="24"/>
          <w:szCs w:val="24"/>
          <w:shd w:val="clear" w:color="auto" w:fill="FFFFFF"/>
        </w:rPr>
        <w:t>фильмы, презентации.</w:t>
      </w:r>
    </w:p>
    <w:p w:rsidR="00D52382" w:rsidRPr="001873BB" w:rsidRDefault="00D52382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772B4" w:rsidRPr="001873BB" w:rsidRDefault="005772B4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2607E8" w:rsidRPr="001873BB" w:rsidRDefault="002607E8" w:rsidP="001873B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sectPr w:rsidR="002607E8" w:rsidRPr="001873BB" w:rsidSect="00E92D70">
      <w:footerReference w:type="even" r:id="rId8"/>
      <w:footerReference w:type="default" r:id="rId9"/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A8" w:rsidRDefault="00145EA8">
      <w:r>
        <w:separator/>
      </w:r>
    </w:p>
  </w:endnote>
  <w:endnote w:type="continuationSeparator" w:id="1">
    <w:p w:rsidR="00145EA8" w:rsidRDefault="0014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A8" w:rsidRDefault="00397DA8" w:rsidP="00B17C6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7DA8" w:rsidRDefault="00397D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A8" w:rsidRDefault="00397DA8" w:rsidP="00B17C6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7F7A">
      <w:rPr>
        <w:rStyle w:val="af"/>
        <w:noProof/>
      </w:rPr>
      <w:t>1</w:t>
    </w:r>
    <w:r>
      <w:rPr>
        <w:rStyle w:val="af"/>
      </w:rPr>
      <w:fldChar w:fldCharType="end"/>
    </w:r>
  </w:p>
  <w:p w:rsidR="00397DA8" w:rsidRDefault="00397D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A8" w:rsidRDefault="00145EA8">
      <w:r>
        <w:separator/>
      </w:r>
    </w:p>
  </w:footnote>
  <w:footnote w:type="continuationSeparator" w:id="1">
    <w:p w:rsidR="00145EA8" w:rsidRDefault="0014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776"/>
    <w:multiLevelType w:val="hybridMultilevel"/>
    <w:tmpl w:val="3690B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512E7"/>
    <w:multiLevelType w:val="hybridMultilevel"/>
    <w:tmpl w:val="BD76E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F65FAA"/>
    <w:multiLevelType w:val="hybridMultilevel"/>
    <w:tmpl w:val="B3C28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77C82"/>
    <w:multiLevelType w:val="hybridMultilevel"/>
    <w:tmpl w:val="8FD6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384E"/>
    <w:multiLevelType w:val="hybridMultilevel"/>
    <w:tmpl w:val="93A238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7A2FB9"/>
    <w:multiLevelType w:val="hybridMultilevel"/>
    <w:tmpl w:val="057017FE"/>
    <w:lvl w:ilvl="0" w:tplc="041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345"/>
        </w:tabs>
        <w:ind w:left="-345" w:hanging="360"/>
      </w:pPr>
      <w:rPr>
        <w:rFonts w:hint="default"/>
      </w:rPr>
    </w:lvl>
    <w:lvl w:ilvl="2" w:tplc="61FEC108">
      <w:start w:val="2"/>
      <w:numFmt w:val="decimal"/>
      <w:lvlText w:val="%3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>
    <w:nsid w:val="24674B10"/>
    <w:multiLevelType w:val="hybridMultilevel"/>
    <w:tmpl w:val="C778DF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27400D64"/>
    <w:multiLevelType w:val="hybridMultilevel"/>
    <w:tmpl w:val="F3C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1452"/>
    <w:multiLevelType w:val="multilevel"/>
    <w:tmpl w:val="6B9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84C46"/>
    <w:multiLevelType w:val="hybridMultilevel"/>
    <w:tmpl w:val="205A8794"/>
    <w:lvl w:ilvl="0" w:tplc="281E7E60">
      <w:start w:val="1"/>
      <w:numFmt w:val="bullet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7BA627EE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06F20"/>
    <w:multiLevelType w:val="hybridMultilevel"/>
    <w:tmpl w:val="89E0CB86"/>
    <w:lvl w:ilvl="0" w:tplc="018C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CA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4FFA"/>
    <w:multiLevelType w:val="hybridMultilevel"/>
    <w:tmpl w:val="21308922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50BC7B18"/>
    <w:multiLevelType w:val="hybridMultilevel"/>
    <w:tmpl w:val="600073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2DB723E"/>
    <w:multiLevelType w:val="hybridMultilevel"/>
    <w:tmpl w:val="B8D45108"/>
    <w:lvl w:ilvl="0" w:tplc="281E7E6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486C04"/>
    <w:multiLevelType w:val="hybridMultilevel"/>
    <w:tmpl w:val="405694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15525A"/>
    <w:multiLevelType w:val="hybridMultilevel"/>
    <w:tmpl w:val="5586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25D2"/>
    <w:multiLevelType w:val="hybridMultilevel"/>
    <w:tmpl w:val="516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578D8"/>
    <w:multiLevelType w:val="hybridMultilevel"/>
    <w:tmpl w:val="B554E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ACA1FE0"/>
    <w:multiLevelType w:val="hybridMultilevel"/>
    <w:tmpl w:val="BFEEA24E"/>
    <w:lvl w:ilvl="0" w:tplc="1936906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B120B"/>
    <w:multiLevelType w:val="hybridMultilevel"/>
    <w:tmpl w:val="9528A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F76632"/>
    <w:multiLevelType w:val="hybridMultilevel"/>
    <w:tmpl w:val="BE2A09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3537580"/>
    <w:multiLevelType w:val="hybridMultilevel"/>
    <w:tmpl w:val="F454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C796B"/>
    <w:multiLevelType w:val="hybridMultilevel"/>
    <w:tmpl w:val="A47C99EA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21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18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19"/>
  </w:num>
  <w:num w:numId="24">
    <w:abstractNumId w:val="23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23"/>
    <w:rsid w:val="00001A16"/>
    <w:rsid w:val="00047076"/>
    <w:rsid w:val="00067164"/>
    <w:rsid w:val="000717BB"/>
    <w:rsid w:val="00080AA1"/>
    <w:rsid w:val="00081538"/>
    <w:rsid w:val="000D3498"/>
    <w:rsid w:val="000E3DE4"/>
    <w:rsid w:val="000E4821"/>
    <w:rsid w:val="000F6E7D"/>
    <w:rsid w:val="001079A4"/>
    <w:rsid w:val="00117D14"/>
    <w:rsid w:val="00145EA8"/>
    <w:rsid w:val="00166204"/>
    <w:rsid w:val="001873BB"/>
    <w:rsid w:val="00193460"/>
    <w:rsid w:val="001B7B0D"/>
    <w:rsid w:val="001D714E"/>
    <w:rsid w:val="00203E8D"/>
    <w:rsid w:val="00221B25"/>
    <w:rsid w:val="00225493"/>
    <w:rsid w:val="002607E8"/>
    <w:rsid w:val="002A4128"/>
    <w:rsid w:val="002A7052"/>
    <w:rsid w:val="002B3CF1"/>
    <w:rsid w:val="002C7C5F"/>
    <w:rsid w:val="002C7CE8"/>
    <w:rsid w:val="002D7C11"/>
    <w:rsid w:val="00304CF4"/>
    <w:rsid w:val="00327EB9"/>
    <w:rsid w:val="00352BB5"/>
    <w:rsid w:val="00357917"/>
    <w:rsid w:val="0036178B"/>
    <w:rsid w:val="00361B55"/>
    <w:rsid w:val="00376AF5"/>
    <w:rsid w:val="00397DA8"/>
    <w:rsid w:val="003B5D02"/>
    <w:rsid w:val="003B7EA1"/>
    <w:rsid w:val="003C1FC0"/>
    <w:rsid w:val="003C7BA6"/>
    <w:rsid w:val="003F1C46"/>
    <w:rsid w:val="003F284C"/>
    <w:rsid w:val="003F2B37"/>
    <w:rsid w:val="0041362F"/>
    <w:rsid w:val="0042560F"/>
    <w:rsid w:val="00443875"/>
    <w:rsid w:val="00470CF7"/>
    <w:rsid w:val="00485351"/>
    <w:rsid w:val="004854B5"/>
    <w:rsid w:val="00494090"/>
    <w:rsid w:val="004961D1"/>
    <w:rsid w:val="004972B6"/>
    <w:rsid w:val="004D0DC9"/>
    <w:rsid w:val="004F51D7"/>
    <w:rsid w:val="004F69FB"/>
    <w:rsid w:val="00516D52"/>
    <w:rsid w:val="0052174F"/>
    <w:rsid w:val="00530A73"/>
    <w:rsid w:val="00556E79"/>
    <w:rsid w:val="00561C6A"/>
    <w:rsid w:val="005772B4"/>
    <w:rsid w:val="005B29AF"/>
    <w:rsid w:val="005B2E08"/>
    <w:rsid w:val="005E6739"/>
    <w:rsid w:val="005F4317"/>
    <w:rsid w:val="00636B59"/>
    <w:rsid w:val="0064378E"/>
    <w:rsid w:val="00655ADF"/>
    <w:rsid w:val="006A0544"/>
    <w:rsid w:val="006B0098"/>
    <w:rsid w:val="006C074C"/>
    <w:rsid w:val="006C7669"/>
    <w:rsid w:val="006D064D"/>
    <w:rsid w:val="0070740E"/>
    <w:rsid w:val="00715C49"/>
    <w:rsid w:val="00724FCD"/>
    <w:rsid w:val="00733355"/>
    <w:rsid w:val="00757DA8"/>
    <w:rsid w:val="00772625"/>
    <w:rsid w:val="00783416"/>
    <w:rsid w:val="007A5DA2"/>
    <w:rsid w:val="007B4F64"/>
    <w:rsid w:val="007D39A8"/>
    <w:rsid w:val="007D6A19"/>
    <w:rsid w:val="007F4EFC"/>
    <w:rsid w:val="008151EC"/>
    <w:rsid w:val="00820AEB"/>
    <w:rsid w:val="0082485E"/>
    <w:rsid w:val="008729F9"/>
    <w:rsid w:val="00873A84"/>
    <w:rsid w:val="00876040"/>
    <w:rsid w:val="00877576"/>
    <w:rsid w:val="00881AE8"/>
    <w:rsid w:val="00892A38"/>
    <w:rsid w:val="008948B4"/>
    <w:rsid w:val="008C0173"/>
    <w:rsid w:val="008E074D"/>
    <w:rsid w:val="008E52F3"/>
    <w:rsid w:val="00922AA5"/>
    <w:rsid w:val="00940890"/>
    <w:rsid w:val="00941843"/>
    <w:rsid w:val="009446CD"/>
    <w:rsid w:val="00944FE4"/>
    <w:rsid w:val="00951851"/>
    <w:rsid w:val="0095512A"/>
    <w:rsid w:val="00987DB4"/>
    <w:rsid w:val="00995CF3"/>
    <w:rsid w:val="009A5EE4"/>
    <w:rsid w:val="009D5F01"/>
    <w:rsid w:val="009D7B23"/>
    <w:rsid w:val="009E1A8D"/>
    <w:rsid w:val="009F6232"/>
    <w:rsid w:val="00A068BB"/>
    <w:rsid w:val="00A207EA"/>
    <w:rsid w:val="00A26E22"/>
    <w:rsid w:val="00A3698A"/>
    <w:rsid w:val="00A44D3F"/>
    <w:rsid w:val="00A60D93"/>
    <w:rsid w:val="00A667B8"/>
    <w:rsid w:val="00A842A7"/>
    <w:rsid w:val="00AA7371"/>
    <w:rsid w:val="00AB3997"/>
    <w:rsid w:val="00AC1DDF"/>
    <w:rsid w:val="00AC33E9"/>
    <w:rsid w:val="00AC425A"/>
    <w:rsid w:val="00AD2706"/>
    <w:rsid w:val="00AD72DC"/>
    <w:rsid w:val="00AE13AC"/>
    <w:rsid w:val="00AE3523"/>
    <w:rsid w:val="00AF475B"/>
    <w:rsid w:val="00B11FB7"/>
    <w:rsid w:val="00B1532C"/>
    <w:rsid w:val="00B17C63"/>
    <w:rsid w:val="00B40E85"/>
    <w:rsid w:val="00B5162F"/>
    <w:rsid w:val="00B53632"/>
    <w:rsid w:val="00B578AE"/>
    <w:rsid w:val="00B7451D"/>
    <w:rsid w:val="00B81FDD"/>
    <w:rsid w:val="00B8617A"/>
    <w:rsid w:val="00B92780"/>
    <w:rsid w:val="00B92A7E"/>
    <w:rsid w:val="00BB1C27"/>
    <w:rsid w:val="00BC69FF"/>
    <w:rsid w:val="00BC73BF"/>
    <w:rsid w:val="00BE7AF7"/>
    <w:rsid w:val="00BF3597"/>
    <w:rsid w:val="00BF78DB"/>
    <w:rsid w:val="00C14823"/>
    <w:rsid w:val="00C349E0"/>
    <w:rsid w:val="00C560ED"/>
    <w:rsid w:val="00C7091D"/>
    <w:rsid w:val="00C76C05"/>
    <w:rsid w:val="00C97BFE"/>
    <w:rsid w:val="00CB6CDA"/>
    <w:rsid w:val="00CC707C"/>
    <w:rsid w:val="00CE4620"/>
    <w:rsid w:val="00CF0660"/>
    <w:rsid w:val="00CF183F"/>
    <w:rsid w:val="00CF24A4"/>
    <w:rsid w:val="00D034EA"/>
    <w:rsid w:val="00D133B8"/>
    <w:rsid w:val="00D25847"/>
    <w:rsid w:val="00D410C3"/>
    <w:rsid w:val="00D4404D"/>
    <w:rsid w:val="00D471D8"/>
    <w:rsid w:val="00D52382"/>
    <w:rsid w:val="00D602EB"/>
    <w:rsid w:val="00D817A4"/>
    <w:rsid w:val="00D81DFE"/>
    <w:rsid w:val="00D95151"/>
    <w:rsid w:val="00DB0D54"/>
    <w:rsid w:val="00DB7FAD"/>
    <w:rsid w:val="00DC57A4"/>
    <w:rsid w:val="00DD0156"/>
    <w:rsid w:val="00DE4F03"/>
    <w:rsid w:val="00DF2896"/>
    <w:rsid w:val="00DF3C17"/>
    <w:rsid w:val="00DF5A2A"/>
    <w:rsid w:val="00E148C8"/>
    <w:rsid w:val="00E21CC4"/>
    <w:rsid w:val="00E243E5"/>
    <w:rsid w:val="00E303CC"/>
    <w:rsid w:val="00E41CA0"/>
    <w:rsid w:val="00E45848"/>
    <w:rsid w:val="00E603C9"/>
    <w:rsid w:val="00E80F13"/>
    <w:rsid w:val="00E92D70"/>
    <w:rsid w:val="00E9476C"/>
    <w:rsid w:val="00E94FF2"/>
    <w:rsid w:val="00EA0AD8"/>
    <w:rsid w:val="00EA1484"/>
    <w:rsid w:val="00EB138B"/>
    <w:rsid w:val="00EC5851"/>
    <w:rsid w:val="00ED3BA6"/>
    <w:rsid w:val="00EE7BBD"/>
    <w:rsid w:val="00EF2560"/>
    <w:rsid w:val="00F34FC4"/>
    <w:rsid w:val="00F464DF"/>
    <w:rsid w:val="00F67CE4"/>
    <w:rsid w:val="00F70D12"/>
    <w:rsid w:val="00F71741"/>
    <w:rsid w:val="00F72CAB"/>
    <w:rsid w:val="00F74BD6"/>
    <w:rsid w:val="00F77F7A"/>
    <w:rsid w:val="00F949B2"/>
    <w:rsid w:val="00FB52B5"/>
    <w:rsid w:val="00FB6DD5"/>
    <w:rsid w:val="00FC5167"/>
    <w:rsid w:val="00FD2998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82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17C63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C14823"/>
    <w:pPr>
      <w:suppressAutoHyphens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C14823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B17C63"/>
    <w:pPr>
      <w:spacing w:after="120" w:line="480" w:lineRule="auto"/>
      <w:ind w:left="283"/>
    </w:pPr>
  </w:style>
  <w:style w:type="table" w:styleId="a5">
    <w:name w:val="Table Grid"/>
    <w:basedOn w:val="a1"/>
    <w:rsid w:val="00B17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17C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17C63"/>
    <w:rPr>
      <w:b/>
      <w:bCs/>
    </w:rPr>
  </w:style>
  <w:style w:type="character" w:styleId="a8">
    <w:name w:val="Emphasis"/>
    <w:qFormat/>
    <w:rsid w:val="00B17C63"/>
    <w:rPr>
      <w:i/>
      <w:iCs/>
    </w:rPr>
  </w:style>
  <w:style w:type="character" w:customStyle="1" w:styleId="10">
    <w:name w:val="Заголовок 1 Знак"/>
    <w:link w:val="1"/>
    <w:rsid w:val="00B17C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9">
    <w:name w:val="Plain Text"/>
    <w:basedOn w:val="a"/>
    <w:link w:val="aa"/>
    <w:semiHidden/>
    <w:rsid w:val="00B17C63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semiHidden/>
    <w:rsid w:val="00B17C63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B17C63"/>
  </w:style>
  <w:style w:type="paragraph" w:styleId="ab">
    <w:name w:val="Balloon Text"/>
    <w:basedOn w:val="a"/>
    <w:link w:val="ac"/>
    <w:semiHidden/>
    <w:unhideWhenUsed/>
    <w:rsid w:val="00B17C63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semiHidden/>
    <w:rsid w:val="00B17C6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No Spacing"/>
    <w:qFormat/>
    <w:rsid w:val="00B17C63"/>
    <w:rPr>
      <w:rFonts w:ascii="Calibri" w:hAnsi="Calibri"/>
      <w:sz w:val="22"/>
      <w:szCs w:val="22"/>
    </w:rPr>
  </w:style>
  <w:style w:type="paragraph" w:styleId="ae">
    <w:name w:val="footer"/>
    <w:basedOn w:val="a"/>
    <w:rsid w:val="00B17C6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7C63"/>
  </w:style>
  <w:style w:type="paragraph" w:styleId="af0">
    <w:name w:val="List Paragraph"/>
    <w:basedOn w:val="a"/>
    <w:qFormat/>
    <w:rsid w:val="00B17C63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1">
    <w:name w:val="header"/>
    <w:basedOn w:val="a"/>
    <w:rsid w:val="00B17C6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B17C63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1">
    <w:name w:val="Основной текст 2 Знак"/>
    <w:link w:val="20"/>
    <w:locked/>
    <w:rsid w:val="00B17C63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17C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33" w:lineRule="exact"/>
      <w:jc w:val="both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33" w:lineRule="exact"/>
      <w:jc w:val="both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42">
    <w:name w:val="Font Style42"/>
    <w:rsid w:val="00561C6A"/>
    <w:rPr>
      <w:rFonts w:ascii="Arial Black" w:hAnsi="Arial Black" w:cs="Arial Black"/>
      <w:sz w:val="20"/>
      <w:szCs w:val="20"/>
    </w:rPr>
  </w:style>
  <w:style w:type="character" w:customStyle="1" w:styleId="FontStyle43">
    <w:name w:val="Font Style43"/>
    <w:rsid w:val="00561C6A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5">
    <w:name w:val="Font Style45"/>
    <w:rsid w:val="00561C6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561C6A"/>
    <w:rPr>
      <w:rFonts w:ascii="Arial Black" w:hAnsi="Arial Black" w:cs="Arial Black"/>
      <w:sz w:val="16"/>
      <w:szCs w:val="16"/>
    </w:rPr>
  </w:style>
  <w:style w:type="paragraph" w:customStyle="1" w:styleId="Style25">
    <w:name w:val="Style25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38" w:lineRule="exact"/>
      <w:jc w:val="both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52">
    <w:name w:val="Font Style52"/>
    <w:rsid w:val="00561C6A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561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rsid w:val="00561C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44">
    <w:name w:val="Font Style44"/>
    <w:rsid w:val="00561C6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61C6A"/>
    <w:rPr>
      <w:rFonts w:ascii="Arial Black" w:hAnsi="Arial Black" w:cs="Arial Black"/>
      <w:sz w:val="16"/>
      <w:szCs w:val="16"/>
    </w:rPr>
  </w:style>
  <w:style w:type="paragraph" w:customStyle="1" w:styleId="Style17">
    <w:name w:val="Style17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46" w:lineRule="exact"/>
      <w:ind w:firstLine="221"/>
      <w:jc w:val="both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50">
    <w:name w:val="Font Style50"/>
    <w:rsid w:val="00561C6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1">
    <w:name w:val="Style21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46">
    <w:name w:val="Font Style46"/>
    <w:rsid w:val="00561C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rsid w:val="00561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rsid w:val="00561C6A"/>
    <w:rPr>
      <w:rFonts w:ascii="Times New Roman" w:hAnsi="Times New Roman" w:cs="Times New Roman"/>
      <w:b/>
      <w:bCs/>
      <w:spacing w:val="30"/>
      <w:w w:val="60"/>
      <w:sz w:val="8"/>
      <w:szCs w:val="8"/>
    </w:rPr>
  </w:style>
  <w:style w:type="paragraph" w:customStyle="1" w:styleId="Style27">
    <w:name w:val="Style27"/>
    <w:basedOn w:val="a"/>
    <w:rsid w:val="00561C6A"/>
    <w:pPr>
      <w:widowControl w:val="0"/>
      <w:suppressAutoHyphens w:val="0"/>
      <w:autoSpaceDE w:val="0"/>
      <w:autoSpaceDN w:val="0"/>
      <w:adjustRightInd w:val="0"/>
      <w:spacing w:after="0" w:line="749" w:lineRule="exact"/>
      <w:ind w:hanging="809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54">
    <w:name w:val="Font Style54"/>
    <w:rsid w:val="00561C6A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Указатель1"/>
    <w:basedOn w:val="a"/>
    <w:rsid w:val="00BE7AF7"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customStyle="1" w:styleId="12">
    <w:name w:val="Основной шрифт абзаца1"/>
    <w:rsid w:val="00BE7AF7"/>
  </w:style>
  <w:style w:type="paragraph" w:customStyle="1" w:styleId="13">
    <w:name w:val="Название1"/>
    <w:basedOn w:val="a"/>
    <w:rsid w:val="00BE7AF7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styleId="af2">
    <w:name w:val="Title"/>
    <w:basedOn w:val="a"/>
    <w:qFormat/>
    <w:rsid w:val="0082485E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f3">
    <w:name w:val="Body Text Indent"/>
    <w:basedOn w:val="a"/>
    <w:semiHidden/>
    <w:unhideWhenUsed/>
    <w:rsid w:val="00B861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7604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41">
    <w:name w:val="Font Style41"/>
    <w:rsid w:val="00876040"/>
    <w:rPr>
      <w:rFonts w:ascii="Arial Black" w:hAnsi="Arial Black" w:cs="Arial Black"/>
      <w:sz w:val="24"/>
      <w:szCs w:val="24"/>
    </w:rPr>
  </w:style>
  <w:style w:type="paragraph" w:customStyle="1" w:styleId="Style38">
    <w:name w:val="Style38"/>
    <w:basedOn w:val="a"/>
    <w:rsid w:val="0087604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7604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876040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350"/>
    </w:pPr>
    <w:rPr>
      <w:rFonts w:ascii="Arial Black" w:hAnsi="Arial Black" w:cs="Times New Roman"/>
      <w:sz w:val="24"/>
      <w:szCs w:val="24"/>
      <w:lang w:eastAsia="ru-RU"/>
    </w:rPr>
  </w:style>
  <w:style w:type="character" w:styleId="af4">
    <w:name w:val="Hyperlink"/>
    <w:rsid w:val="004F51D7"/>
    <w:rPr>
      <w:color w:val="0000FF"/>
      <w:u w:val="single"/>
    </w:rPr>
  </w:style>
  <w:style w:type="paragraph" w:customStyle="1" w:styleId="Default">
    <w:name w:val="Default"/>
    <w:rsid w:val="00117D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«Средняя общеобразовательная школа №24»</vt:lpstr>
    </vt:vector>
  </TitlesOfParts>
  <Company/>
  <LinksUpToDate>false</LinksUpToDate>
  <CharactersWithSpaces>33816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</dc:title>
  <dc:creator>User</dc:creator>
  <cp:lastModifiedBy>ТСШ</cp:lastModifiedBy>
  <cp:revision>2</cp:revision>
  <cp:lastPrinted>2015-08-27T06:06:00Z</cp:lastPrinted>
  <dcterms:created xsi:type="dcterms:W3CDTF">2018-02-26T16:08:00Z</dcterms:created>
  <dcterms:modified xsi:type="dcterms:W3CDTF">2018-02-26T16:08:00Z</dcterms:modified>
</cp:coreProperties>
</file>