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CD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общеобразовательное учреждение                                                                                             Тимшерская средняя общеобразовательная школа</w:t>
      </w:r>
    </w:p>
    <w:p w:rsidR="00063CD5" w:rsidRPr="00063CD5" w:rsidRDefault="00536DC7" w:rsidP="00536DC7">
      <w:pPr>
        <w:shd w:val="clear" w:color="auto" w:fill="FFFFFF"/>
        <w:tabs>
          <w:tab w:val="left" w:pos="13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CD5">
        <w:rPr>
          <w:rFonts w:ascii="Times New Roman" w:hAnsi="Times New Roman" w:cs="Times New Roman"/>
          <w:bCs/>
          <w:color w:val="000000"/>
          <w:sz w:val="24"/>
          <w:szCs w:val="24"/>
        </w:rPr>
        <w:t>Утверждаю: __________________</w:t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CD5">
        <w:rPr>
          <w:rFonts w:ascii="Times New Roman" w:hAnsi="Times New Roman" w:cs="Times New Roman"/>
          <w:bCs/>
          <w:i/>
          <w:iCs/>
          <w:color w:val="867DC4"/>
          <w:sz w:val="24"/>
          <w:szCs w:val="24"/>
        </w:rPr>
        <w:t xml:space="preserve"> </w:t>
      </w:r>
      <w:r w:rsidRPr="00063CD5">
        <w:rPr>
          <w:rFonts w:ascii="Times New Roman" w:hAnsi="Times New Roman" w:cs="Times New Roman"/>
          <w:bCs/>
          <w:color w:val="000000"/>
          <w:sz w:val="24"/>
          <w:szCs w:val="24"/>
        </w:rPr>
        <w:t>Директор школы -</w:t>
      </w:r>
      <w:r w:rsidRPr="00063CD5">
        <w:rPr>
          <w:rFonts w:ascii="Times New Roman" w:hAnsi="Times New Roman" w:cs="Times New Roman"/>
          <w:bCs/>
          <w:i/>
          <w:iCs/>
          <w:color w:val="BAB7DA"/>
          <w:sz w:val="24"/>
          <w:szCs w:val="24"/>
        </w:rPr>
        <w:t xml:space="preserve"> </w:t>
      </w:r>
      <w:r w:rsidRPr="00063CD5">
        <w:rPr>
          <w:rFonts w:ascii="Times New Roman" w:hAnsi="Times New Roman" w:cs="Times New Roman"/>
          <w:bCs/>
          <w:color w:val="000000"/>
          <w:sz w:val="24"/>
          <w:szCs w:val="24"/>
        </w:rPr>
        <w:t>Н.А.Паршукова</w:t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Введено в действие приказом   № 134                                                                                                                                                </w:t>
      </w:r>
      <w:r w:rsidRPr="00063CD5">
        <w:rPr>
          <w:rFonts w:ascii="Times New Roman" w:hAnsi="Times New Roman" w:cs="Times New Roman"/>
          <w:bCs/>
          <w:sz w:val="24"/>
          <w:szCs w:val="24"/>
        </w:rPr>
        <w:t>от  «15 »  марта    2018  года</w:t>
      </w:r>
      <w:r w:rsidRPr="00063C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3CD5">
        <w:rPr>
          <w:rFonts w:ascii="Times New Roman" w:hAnsi="Times New Roman" w:cs="Times New Roman"/>
          <w:bCs/>
          <w:sz w:val="24"/>
          <w:szCs w:val="24"/>
        </w:rPr>
        <w:t>Принято педсоветом. Протокол №8                                                                                                              от  «12 »  марта    2018  года</w:t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3CD5">
        <w:rPr>
          <w:rFonts w:ascii="Times New Roman" w:hAnsi="Times New Roman" w:cs="Times New Roman"/>
          <w:bCs/>
          <w:sz w:val="24"/>
          <w:szCs w:val="24"/>
        </w:rPr>
        <w:t>Согласовано на заседании общешкольного                                                                                   р</w:t>
      </w:r>
      <w:r w:rsidRPr="00063CD5">
        <w:rPr>
          <w:rFonts w:ascii="Times New Roman" w:hAnsi="Times New Roman" w:cs="Times New Roman"/>
          <w:bCs/>
          <w:sz w:val="24"/>
          <w:szCs w:val="24"/>
        </w:rPr>
        <w:t>о</w:t>
      </w:r>
      <w:r w:rsidRPr="00063CD5">
        <w:rPr>
          <w:rFonts w:ascii="Times New Roman" w:hAnsi="Times New Roman" w:cs="Times New Roman"/>
          <w:bCs/>
          <w:sz w:val="24"/>
          <w:szCs w:val="24"/>
        </w:rPr>
        <w:t xml:space="preserve">дительского комитета.    </w:t>
      </w:r>
    </w:p>
    <w:p w:rsidR="00063CD5" w:rsidRPr="00063CD5" w:rsidRDefault="00063CD5" w:rsidP="00063CD5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3CD5">
        <w:rPr>
          <w:rFonts w:ascii="Times New Roman" w:hAnsi="Times New Roman" w:cs="Times New Roman"/>
          <w:bCs/>
          <w:sz w:val="24"/>
          <w:szCs w:val="24"/>
        </w:rPr>
        <w:t xml:space="preserve"> Протокол №5 от 05 марта  2018 года                                                                                                     Согласовано на заседании  совета старшеклассников.                                                                                                          Протокол №6   от 06 марта 2018 года</w:t>
      </w:r>
    </w:p>
    <w:p w:rsidR="000E6253" w:rsidRPr="008B6FAC" w:rsidRDefault="000E6253" w:rsidP="000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6A6" w:rsidRDefault="000E6253" w:rsidP="0053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F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  <w:r w:rsidR="00536D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5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7306A6" w:rsidRPr="00653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</w:t>
      </w:r>
      <w:r w:rsidR="005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7306A6" w:rsidRPr="00653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</w:t>
      </w:r>
      <w:r w:rsidR="007306A6" w:rsidRPr="00653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7306A6" w:rsidRPr="00653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дивидуальному учебному плану</w:t>
      </w:r>
      <w:r w:rsidR="00653387" w:rsidRPr="00653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443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Тимшерской СОШ</w:t>
      </w:r>
    </w:p>
    <w:p w:rsidR="007306A6" w:rsidRPr="00536DC7" w:rsidRDefault="00535DAB" w:rsidP="00536DC7">
      <w:pPr>
        <w:pStyle w:val="a9"/>
        <w:numPr>
          <w:ilvl w:val="0"/>
          <w:numId w:val="3"/>
        </w:numPr>
        <w:shd w:val="clear" w:color="auto" w:fill="FFFFFF"/>
        <w:spacing w:before="120"/>
        <w:ind w:left="0" w:firstLine="0"/>
        <w:rPr>
          <w:color w:val="000000"/>
        </w:rPr>
      </w:pPr>
      <w:r w:rsidRPr="00536DC7">
        <w:rPr>
          <w:b/>
          <w:color w:val="000000"/>
        </w:rPr>
        <w:t>Общие положения</w:t>
      </w:r>
      <w:r w:rsidR="00536DC7" w:rsidRPr="00536DC7">
        <w:rPr>
          <w:b/>
          <w:color w:val="000000"/>
        </w:rPr>
        <w:t xml:space="preserve">                                                                                                               </w:t>
      </w:r>
      <w:r w:rsidR="007306A6" w:rsidRPr="00536DC7">
        <w:rPr>
          <w:color w:val="000000"/>
        </w:rPr>
        <w:t>1.</w:t>
      </w:r>
      <w:r w:rsidRPr="00536DC7">
        <w:rPr>
          <w:color w:val="000000"/>
        </w:rPr>
        <w:t>1.</w:t>
      </w:r>
      <w:r w:rsidR="007306A6" w:rsidRPr="00536DC7">
        <w:rPr>
          <w:color w:val="000000"/>
        </w:rPr>
        <w:t xml:space="preserve"> Настоящий порядок </w:t>
      </w:r>
      <w:r w:rsidR="00653387" w:rsidRPr="00536DC7">
        <w:rPr>
          <w:color w:val="000000"/>
        </w:rPr>
        <w:t xml:space="preserve"> разработан в</w:t>
      </w:r>
      <w:r w:rsidR="007306A6" w:rsidRPr="00536DC7">
        <w:rPr>
          <w:color w:val="000000"/>
        </w:rPr>
        <w:t xml:space="preserve"> соответствии с пунктом 3 части 1 статьи 34 Федерал</w:t>
      </w:r>
      <w:r w:rsidR="007306A6" w:rsidRPr="00536DC7">
        <w:rPr>
          <w:color w:val="000000"/>
        </w:rPr>
        <w:t>ь</w:t>
      </w:r>
      <w:r w:rsidR="007306A6" w:rsidRPr="00536DC7">
        <w:rPr>
          <w:color w:val="000000"/>
        </w:rPr>
        <w:t>ного закона от 29.12.2012 № 273-ФЗ «Об образовании в Российской Федерации»</w:t>
      </w:r>
      <w:r w:rsidR="00653387" w:rsidRPr="00536DC7">
        <w:rPr>
          <w:color w:val="000000"/>
        </w:rPr>
        <w:t>, опред</w:t>
      </w:r>
      <w:r w:rsidR="00653387" w:rsidRPr="00536DC7">
        <w:rPr>
          <w:color w:val="000000"/>
        </w:rPr>
        <w:t>е</w:t>
      </w:r>
      <w:r w:rsidR="00653387" w:rsidRPr="00536DC7">
        <w:rPr>
          <w:color w:val="000000"/>
        </w:rPr>
        <w:t xml:space="preserve">ляющим </w:t>
      </w:r>
      <w:r w:rsidR="007306A6" w:rsidRPr="00536DC7">
        <w:rPr>
          <w:color w:val="000000"/>
        </w:rPr>
        <w:t xml:space="preserve">право на </w:t>
      </w:r>
      <w:proofErr w:type="gramStart"/>
      <w:r w:rsidR="007306A6" w:rsidRPr="00536DC7">
        <w:rPr>
          <w:color w:val="000000"/>
        </w:rPr>
        <w:t>об</w:t>
      </w:r>
      <w:r w:rsidR="007306A6" w:rsidRPr="00536DC7">
        <w:rPr>
          <w:color w:val="000000"/>
        </w:rPr>
        <w:t>у</w:t>
      </w:r>
      <w:r w:rsidR="007306A6" w:rsidRPr="00536DC7">
        <w:rPr>
          <w:color w:val="000000"/>
        </w:rPr>
        <w:t>чение</w:t>
      </w:r>
      <w:proofErr w:type="gramEnd"/>
      <w:r w:rsidR="007306A6" w:rsidRPr="00536DC7">
        <w:rPr>
          <w:color w:val="000000"/>
        </w:rPr>
        <w:t xml:space="preserve"> по индивидуальному учебному плану, в том числе ускоренное обучение, в пределах о</w:t>
      </w:r>
      <w:r w:rsidR="007306A6" w:rsidRPr="00536DC7">
        <w:rPr>
          <w:color w:val="000000"/>
        </w:rPr>
        <w:t>с</w:t>
      </w:r>
      <w:r w:rsidR="007306A6" w:rsidRPr="00536DC7">
        <w:rPr>
          <w:color w:val="000000"/>
        </w:rPr>
        <w:t>ваиваемой образовательной программы.</w:t>
      </w:r>
    </w:p>
    <w:p w:rsidR="001D6036" w:rsidRDefault="00535DAB" w:rsidP="001D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53387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(ИУП)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план, обеспеч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вающий освоение образовательной программы на основе индивидуализации ее с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держания с учетом особенностей и образовательных потребностей конкретного </w:t>
      </w:r>
      <w:r w:rsidR="00653387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3B95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 реал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 право учащихся на получение образования в объеме, установленном ФГОС общего о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соответствующего уровня,  с  максимальной учебной нагру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кой, соответствующей требованиям СанПиН 2.4.2.2821-10. </w:t>
      </w:r>
    </w:p>
    <w:p w:rsidR="00535DAB" w:rsidRPr="00535DAB" w:rsidRDefault="00535DAB" w:rsidP="00535DA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eastAsia="ar-SA"/>
        </w:rPr>
      </w:pP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1.3. Настоящее Положение  принимается Педагогическим советом Школы, утверждается д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и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ректором и вступает в силу со дня его утверждения. Положение принято с учетом мн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е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ния совета родителей и совета учащихся.</w:t>
      </w:r>
    </w:p>
    <w:p w:rsidR="00535DAB" w:rsidRPr="00535DAB" w:rsidRDefault="00535DAB" w:rsidP="00535DA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eastAsia="ar-SA"/>
        </w:rPr>
      </w:pP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 xml:space="preserve">1.4. Настоящее Положение подлежит размещению на официальном сайте Школы. </w:t>
      </w:r>
    </w:p>
    <w:p w:rsidR="00535DAB" w:rsidRPr="00535DAB" w:rsidRDefault="00535DAB" w:rsidP="00535DA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eastAsia="ar-SA"/>
        </w:rPr>
      </w:pP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1.5. Настоящее Положение принимается на неопределён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softHyphen/>
        <w:t>ный срок. При изменении законод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а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тельства, регламентирующего приём, перевод, отчисление и восстановление граждан в о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б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щеобразовательные организации, по другим обстоятельствам изменения и дополнения к П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о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ложению принимаются в составе новой ре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softHyphen/>
        <w:t>дакции. После принятия новой редакции Полож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е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t>ния предыдущая редакция утра</w:t>
      </w:r>
      <w:r w:rsidRPr="00535DAB">
        <w:rPr>
          <w:rStyle w:val="a7"/>
          <w:rFonts w:ascii="Times New Roman" w:hAnsi="Times New Roman"/>
          <w:b w:val="0"/>
          <w:sz w:val="24"/>
          <w:szCs w:val="24"/>
          <w:lang w:eastAsia="ar-SA"/>
        </w:rPr>
        <w:softHyphen/>
        <w:t>чивает силу.</w:t>
      </w:r>
    </w:p>
    <w:p w:rsidR="00536DC7" w:rsidRDefault="00536DC7" w:rsidP="0053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DAB" w:rsidRPr="00535DAB" w:rsidRDefault="00535DAB" w:rsidP="0053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Организация обучения по ИУП</w:t>
      </w:r>
    </w:p>
    <w:p w:rsidR="00535DAB" w:rsidRDefault="00535DAB" w:rsidP="00535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на обучение по ИУП имеют все учащиеся Школы.</w:t>
      </w:r>
      <w:r w:rsidR="0001502F" w:rsidRPr="0001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proofErr w:type="gramStart"/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</w:t>
      </w:r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дивидуальному учебному плану, за исключением индивидуального учебного плана, пред</w:t>
      </w:r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1502F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сматривающего ускоренное обучение, предоставляется Школой  со 2 класса.</w:t>
      </w:r>
    </w:p>
    <w:p w:rsidR="00535DAB" w:rsidRDefault="00535DAB" w:rsidP="00535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к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 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 превосходящие возрастную норму показатели освоения учащимися общеобразовател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программ (одаренные дети)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с ограниченн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возможностями здоровья) и др.</w:t>
      </w:r>
    </w:p>
    <w:p w:rsidR="00535DAB" w:rsidRPr="001D6036" w:rsidRDefault="00535DAB" w:rsidP="00535DAB">
      <w:pPr>
        <w:pStyle w:val="2"/>
        <w:shd w:val="clear" w:color="auto" w:fill="auto"/>
        <w:spacing w:before="0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организуется, как правило, для уч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щихся:</w:t>
      </w:r>
    </w:p>
    <w:p w:rsidR="00535DAB" w:rsidRPr="001D6036" w:rsidRDefault="00535DAB" w:rsidP="00535DAB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3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высокой степенью успешности в освоении программ;</w:t>
      </w:r>
    </w:p>
    <w:p w:rsidR="00535DAB" w:rsidRPr="001D6036" w:rsidRDefault="00535DAB" w:rsidP="00535DAB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23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устойчивой дезадаптацией к школе и неспособностью к усвоению образовательных программ в условиях большого детского коллектива;</w:t>
      </w:r>
    </w:p>
    <w:p w:rsidR="00535DAB" w:rsidRDefault="00535DAB" w:rsidP="00535DAB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gramStart"/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proofErr w:type="gramEnd"/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случает обучение по ИУП регламентируется отдел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Положением)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02F" w:rsidRDefault="0001502F" w:rsidP="0001502F">
      <w:pPr>
        <w:pStyle w:val="2"/>
        <w:shd w:val="clear" w:color="auto" w:fill="auto"/>
        <w:tabs>
          <w:tab w:val="left" w:pos="236"/>
        </w:tabs>
        <w:spacing w:before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индивидуальному учебному плану могут быть переведены учащи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не ликвидировавшие в установленные сроки академической задолж</w:t>
      </w:r>
      <w:bookmarkStart w:id="0" w:name="_ftnref5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 с момента ее о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</w:t>
      </w:r>
      <w:bookmarkEnd w:id="0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502F" w:rsidRPr="00CE09FB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осуществляется:</w:t>
      </w:r>
    </w:p>
    <w:p w:rsidR="0001502F" w:rsidRPr="00CE09FB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2-9 классах – по заявлению родителей (законных представителей) учащегося;</w:t>
      </w:r>
    </w:p>
    <w:p w:rsidR="0001502F" w:rsidRPr="00CE09FB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10-11 классах – по заявлению учащегося.</w:t>
      </w:r>
    </w:p>
    <w:p w:rsidR="0001502F" w:rsidRPr="00CE09FB" w:rsidRDefault="0001502F" w:rsidP="0001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учащихся, не ликвидир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вавших в установленные сроки академической задолженности с момента ее образования, осуществляется по заявлению родителей (законных представителей) учащегося.</w:t>
      </w:r>
    </w:p>
    <w:p w:rsidR="0001502F" w:rsidRPr="00CE09FB" w:rsidRDefault="0001502F" w:rsidP="0001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должен быть указан срок, на который учащемуся предоставляется инд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видуальный учебный план.</w:t>
      </w:r>
    </w:p>
    <w:p w:rsidR="0001502F" w:rsidRPr="00CE09FB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Заявления о переводе 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учебного года до 15 мая.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на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директора Школы.</w:t>
      </w:r>
    </w:p>
    <w:p w:rsidR="0001502F" w:rsidRDefault="0001502F" w:rsidP="0001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совершеннолетнего учащегося, родителей (законных представителей) несовершеннолетнего учащегося об 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плану.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ИУП разрабатывается и утверждается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нового учебного года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наличии объективных причин допускается разработка и утверждение ИУП в иные ср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01502F" w:rsidRPr="00CE09FB" w:rsidRDefault="0001502F" w:rsidP="0001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начального общего и основного общего образов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разрабатываются педагогическими работниками Школы с участием учащихся и их родит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(законных представителей).</w:t>
      </w:r>
    </w:p>
    <w:p w:rsidR="0001502F" w:rsidRPr="00CE09FB" w:rsidRDefault="0001502F" w:rsidP="0001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среднего общего образования разрабатываются уч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совместно с педагогическими работниками Школы.</w:t>
      </w:r>
    </w:p>
    <w:p w:rsidR="0001502F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года.</w:t>
      </w:r>
    </w:p>
    <w:p w:rsidR="0001502F" w:rsidRPr="00CE09FB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Индивидуальный учебный план утверждается решением педагогического совета Школы.</w:t>
      </w:r>
    </w:p>
    <w:p w:rsidR="0001502F" w:rsidRDefault="0001502F" w:rsidP="0001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Реализация индивидуальных учебных планов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и основного о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образования сопро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вождается кураторством педагога за выполнением учащимся ИУП,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тролем администрации за качеством реализации и результатов освоения ИУП.</w:t>
      </w:r>
      <w:r w:rsidR="000E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школы предусматриваются мероприятия по оценке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реализации ИУП. </w:t>
      </w:r>
    </w:p>
    <w:p w:rsidR="002C2D56" w:rsidRPr="00CE09FB" w:rsidRDefault="002C2D56" w:rsidP="002C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Рекомендуемое уменьшение срока освоения образовательной программы на каждом уровне общего образования составляет не более 1 года.</w:t>
      </w:r>
    </w:p>
    <w:p w:rsidR="00536DC7" w:rsidRDefault="00536DC7" w:rsidP="0053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DAB" w:rsidRPr="00535DAB" w:rsidRDefault="00535DAB" w:rsidP="0053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Структура и содержание ИУП</w:t>
      </w:r>
    </w:p>
    <w:p w:rsidR="001D6036" w:rsidRPr="001D6036" w:rsidRDefault="00653387" w:rsidP="001D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учебный план разрабатывается для отдельного учащегося или гру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 учащихся на основе учебного плана </w:t>
      </w:r>
      <w:r w:rsidR="00D03B95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3B95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разрабатыв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в соответствии со спецификой и возможностями </w:t>
      </w:r>
      <w:r w:rsid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03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индивид</w:t>
      </w:r>
      <w:r w:rsidR="001D603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603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учебного плана обязательно выполнение требований действующих ФГОС.</w:t>
      </w:r>
      <w:r w:rsid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 ра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D6036" w:rsidRPr="001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рабатывается на уровень образования (перспективный ИУП) и (или) учебный год (текущий ИУП) и должен содержать:</w:t>
      </w:r>
    </w:p>
    <w:p w:rsidR="001D6036" w:rsidRPr="001D6036" w:rsidRDefault="001D6036" w:rsidP="001D6036">
      <w:pPr>
        <w:pStyle w:val="a9"/>
        <w:ind w:left="0"/>
        <w:jc w:val="both"/>
        <w:rPr>
          <w:color w:val="000000"/>
        </w:rPr>
      </w:pPr>
      <w:r w:rsidRPr="001D6036">
        <w:rPr>
          <w:color w:val="000000"/>
        </w:rPr>
        <w:t>– обязательные предметные области и учебные предметы соответствующего уровня общ</w:t>
      </w:r>
      <w:r w:rsidRPr="001D6036">
        <w:rPr>
          <w:color w:val="000000"/>
        </w:rPr>
        <w:t>е</w:t>
      </w:r>
      <w:r w:rsidRPr="001D6036">
        <w:rPr>
          <w:color w:val="000000"/>
        </w:rPr>
        <w:t>го образования;</w:t>
      </w:r>
    </w:p>
    <w:p w:rsidR="001D6036" w:rsidRPr="001D6036" w:rsidRDefault="001D6036" w:rsidP="001D6036">
      <w:pPr>
        <w:pStyle w:val="a9"/>
        <w:ind w:left="0"/>
        <w:jc w:val="both"/>
        <w:rPr>
          <w:color w:val="000000"/>
        </w:rPr>
      </w:pPr>
      <w:proofErr w:type="gramStart"/>
      <w:r w:rsidRPr="001D6036">
        <w:rPr>
          <w:color w:val="000000"/>
        </w:rPr>
        <w:t>– учебные предметы, курсы, дисциплины (модули), выбираемые учащимися и (или) родит</w:t>
      </w:r>
      <w:r w:rsidRPr="001D6036">
        <w:rPr>
          <w:color w:val="000000"/>
        </w:rPr>
        <w:t>е</w:t>
      </w:r>
      <w:r w:rsidRPr="001D6036">
        <w:rPr>
          <w:color w:val="000000"/>
        </w:rPr>
        <w:t>лями (законными представителями);</w:t>
      </w:r>
      <w:proofErr w:type="gramEnd"/>
    </w:p>
    <w:p w:rsidR="001D6036" w:rsidRDefault="001D6036" w:rsidP="001D6036">
      <w:pPr>
        <w:pStyle w:val="a9"/>
        <w:ind w:left="0"/>
        <w:jc w:val="both"/>
        <w:rPr>
          <w:color w:val="000000"/>
        </w:rPr>
      </w:pPr>
      <w:r w:rsidRPr="001D6036">
        <w:rPr>
          <w:color w:val="000000"/>
        </w:rPr>
        <w:lastRenderedPageBreak/>
        <w:t>– внеурочную деятельность в финансируемом объеме.</w:t>
      </w:r>
    </w:p>
    <w:p w:rsidR="001D6036" w:rsidRPr="00CE09FB" w:rsidRDefault="001D6036" w:rsidP="0001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определяет перечень, трудоемкость, последовател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распределение по периодам обучения (если индивидуальный учебный план рассч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 на более чем один год) учебных предметов, курсов, дисциплин (модулей), практики, иных видов учебной деятельности и формы промежуточной аттестации учащихся</w:t>
      </w:r>
      <w:bookmarkStart w:id="1" w:name="_ftnref3"/>
      <w:r w:rsidR="00212139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"http://old.pskovedu.ru/?project_id=5699&amp;pagenum=28715" \l "_ftn3" \o "" </w:instrText>
      </w:r>
      <w:r w:rsidR="00212139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02F" w:rsidRPr="0001502F" w:rsidRDefault="0001502F" w:rsidP="00015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1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306A6" w:rsidRPr="0001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1502F">
        <w:rPr>
          <w:rFonts w:ascii="Times New Roman" w:hAnsi="Times New Roman" w:cs="Times New Roman"/>
        </w:rPr>
        <w:t>Содержание ИУП соответствующего уровня общего образования должно:</w:t>
      </w:r>
    </w:p>
    <w:p w:rsidR="0001502F" w:rsidRPr="0001502F" w:rsidRDefault="0001502F" w:rsidP="0001502F">
      <w:pPr>
        <w:pStyle w:val="a9"/>
        <w:ind w:left="0"/>
        <w:jc w:val="both"/>
      </w:pPr>
      <w:r w:rsidRPr="0001502F">
        <w:t>– обеспечивать преемственность содержания ООП соответствующего уровня образования;</w:t>
      </w:r>
    </w:p>
    <w:p w:rsidR="0001502F" w:rsidRPr="0001502F" w:rsidRDefault="0001502F" w:rsidP="0001502F">
      <w:pPr>
        <w:pStyle w:val="a9"/>
        <w:ind w:left="0"/>
        <w:jc w:val="both"/>
      </w:pPr>
      <w:r w:rsidRPr="0001502F">
        <w:t>– отвечать требованиям федерального государственного образовательного стандарта о</w:t>
      </w:r>
      <w:r w:rsidRPr="0001502F">
        <w:t>б</w:t>
      </w:r>
      <w:r w:rsidRPr="0001502F">
        <w:t>щего образования</w:t>
      </w:r>
      <w:r>
        <w:t xml:space="preserve"> или </w:t>
      </w:r>
      <w:r w:rsidRPr="0001502F">
        <w:t>федерального компонента государственного образовательного стандарта;</w:t>
      </w:r>
    </w:p>
    <w:p w:rsidR="0001502F" w:rsidRPr="0001502F" w:rsidRDefault="0001502F" w:rsidP="0001502F">
      <w:pPr>
        <w:pStyle w:val="a9"/>
        <w:ind w:left="0"/>
        <w:jc w:val="both"/>
      </w:pPr>
      <w:r w:rsidRPr="0001502F">
        <w:t>– соответствовать содержанию ООП образовательной организации соответствующего уровня образования;</w:t>
      </w:r>
    </w:p>
    <w:p w:rsidR="0001502F" w:rsidRPr="0001502F" w:rsidRDefault="0001502F" w:rsidP="0001502F">
      <w:pPr>
        <w:pStyle w:val="a9"/>
        <w:ind w:left="0"/>
        <w:jc w:val="both"/>
      </w:pPr>
      <w:r w:rsidRPr="0001502F">
        <w:t>– отражать специфику и традиции образовательной организации;</w:t>
      </w:r>
    </w:p>
    <w:p w:rsidR="0001502F" w:rsidRPr="0001502F" w:rsidRDefault="0001502F" w:rsidP="0001502F">
      <w:pPr>
        <w:pStyle w:val="a9"/>
        <w:ind w:left="0"/>
        <w:jc w:val="both"/>
      </w:pPr>
      <w:r w:rsidRPr="0001502F">
        <w:t>– удовлетворять запросы участников образовательных отношений</w:t>
      </w:r>
      <w:r w:rsidR="002C2D56">
        <w:t>.</w:t>
      </w:r>
    </w:p>
    <w:p w:rsidR="002C2D56" w:rsidRPr="00CE09FB" w:rsidRDefault="002C2D56" w:rsidP="002C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в соответствии с индивидуальным уче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планом могут использоваться различные образовательные технологии, в том числе диста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ционные образовательные технологии,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формы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случае действуют соответствующие локальные акты Школы. Формы обучения указываются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 (или) родителями (законными представителями) в заявлении.</w:t>
      </w:r>
    </w:p>
    <w:p w:rsidR="002C2D56" w:rsidRPr="00CE09FB" w:rsidRDefault="002C2D56" w:rsidP="002C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в рамках сет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формы реализации образовательных программ в соответствии с Договорами о с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тевом взаимодействии, заключенными Школой. </w:t>
      </w:r>
    </w:p>
    <w:p w:rsidR="002C2D56" w:rsidRPr="002C2D56" w:rsidRDefault="002C2D56" w:rsidP="002C2D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56">
        <w:rPr>
          <w:rFonts w:ascii="Times New Roman" w:hAnsi="Times New Roman" w:cs="Times New Roman"/>
          <w:sz w:val="24"/>
          <w:szCs w:val="24"/>
        </w:rPr>
        <w:t>3</w:t>
      </w:r>
      <w:r w:rsidRP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и (или) дополнений в ИУП 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заявления учащихся и (или) родителей, учителей по согласованию с учащимися и (или) родителями, по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татам административного контроля.</w:t>
      </w:r>
    </w:p>
    <w:p w:rsidR="00535DAB" w:rsidRPr="002C2D56" w:rsidRDefault="002C2D56" w:rsidP="002C2D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и обязанности участников образовательных отношений</w:t>
      </w:r>
    </w:p>
    <w:p w:rsidR="002C2D56" w:rsidRDefault="002C2D56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Учащиеся и их родители (законные представители) обладают </w:t>
      </w:r>
      <w:r w:rsidRPr="000E6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академическими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учащихся Школы, определяемыми Уставом и локальными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6A6" w:rsidRPr="00CE09FB" w:rsidRDefault="002C2D56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обязаны выполнять индивидуальный учебный план, в том числе посещать предусмотренные индивидуальным учебным планом учебные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прох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промежуточную аттестацию.</w:t>
      </w:r>
    </w:p>
    <w:p w:rsidR="007306A6" w:rsidRPr="00CE09FB" w:rsidRDefault="002C2D56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обеспечивает о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 родителей (законных представит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детей с настоящим Порядком, в том числе через информационны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стенд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сайт Школы,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 w:rsidR="000E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емое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детей в 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правилах </w:t>
      </w:r>
      <w:proofErr w:type="gramStart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proofErr w:type="gramEnd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установленных настоящим Порядком, учреждение и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также учащихся</w:t>
      </w:r>
      <w:r w:rsidR="008F354E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9-11 классов.</w:t>
      </w:r>
    </w:p>
    <w:p w:rsidR="007306A6" w:rsidRPr="00CE09FB" w:rsidRDefault="002C2D56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Администрацией и учителями школы обеспечивается 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комплекс условий необход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для реализации ИУП, т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екущий контроль успеваемости и промежуточная аттестация учащихся в соответствии с Положением о текущем контроле успеваемости и промежуточн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аттестации учащихся</w:t>
      </w:r>
      <w:r w:rsidR="00F7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Положением о формах обучения.</w:t>
      </w:r>
    </w:p>
    <w:p w:rsidR="007306A6" w:rsidRPr="00CE09FB" w:rsidRDefault="00F7321C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Государственная итоговая аттестация учащихся, переведенных на </w:t>
      </w:r>
      <w:proofErr w:type="gramStart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дуальному учебному плану, осуществляется в соответствии с 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действующими фед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ральными и региональными нормативными актами. </w:t>
      </w:r>
    </w:p>
    <w:p w:rsidR="007306A6" w:rsidRPr="00CE09FB" w:rsidRDefault="00F7321C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государственной итоговой аттестации допускается учащийся, не имеющий академич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образовательным программам</w:t>
      </w:r>
      <w:r w:rsidR="00CE09FB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6A6" w:rsidRPr="00CE09FB" w:rsidRDefault="00F7321C" w:rsidP="00CE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Финансовое обеспечение реализации основной образовательной программы </w:t>
      </w:r>
      <w:r w:rsidR="0033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индивидуальным учебным планом осуществляется исходя </w:t>
      </w:r>
      <w:proofErr w:type="gramStart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расходных об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зательств на основе муниципального задания по оказанию муниципальных образов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услуг в соответствии с требованиями</w:t>
      </w:r>
      <w:proofErr w:type="gramEnd"/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финансового обеспечения </w:t>
      </w:r>
      <w:r w:rsidR="007B4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ИУП не осуществляется.</w:t>
      </w:r>
      <w:r w:rsidR="007306A6" w:rsidRPr="00CE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sectPr w:rsidR="007306A6" w:rsidRPr="00CE09FB" w:rsidSect="00063CD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712"/>
    <w:multiLevelType w:val="multilevel"/>
    <w:tmpl w:val="0D56F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B7960"/>
    <w:multiLevelType w:val="hybridMultilevel"/>
    <w:tmpl w:val="3828CC7E"/>
    <w:lvl w:ilvl="0" w:tplc="0DD86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715C"/>
    <w:multiLevelType w:val="hybridMultilevel"/>
    <w:tmpl w:val="67CA3762"/>
    <w:lvl w:ilvl="0" w:tplc="58BA5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362C"/>
    <w:rsid w:val="0001502F"/>
    <w:rsid w:val="00063CD5"/>
    <w:rsid w:val="000E6253"/>
    <w:rsid w:val="001D6036"/>
    <w:rsid w:val="00212139"/>
    <w:rsid w:val="002C2D56"/>
    <w:rsid w:val="003326CC"/>
    <w:rsid w:val="004430AE"/>
    <w:rsid w:val="00535DAB"/>
    <w:rsid w:val="00536DC7"/>
    <w:rsid w:val="00653387"/>
    <w:rsid w:val="007306A6"/>
    <w:rsid w:val="007B4DD9"/>
    <w:rsid w:val="008F354E"/>
    <w:rsid w:val="009B362C"/>
    <w:rsid w:val="009D5295"/>
    <w:rsid w:val="00C032FF"/>
    <w:rsid w:val="00CE09FB"/>
    <w:rsid w:val="00D03B95"/>
    <w:rsid w:val="00F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6A6"/>
  </w:style>
  <w:style w:type="paragraph" w:styleId="a4">
    <w:name w:val="footnote text"/>
    <w:basedOn w:val="a"/>
    <w:link w:val="a5"/>
    <w:uiPriority w:val="99"/>
    <w:semiHidden/>
    <w:unhideWhenUsed/>
    <w:rsid w:val="007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30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7306A6"/>
  </w:style>
  <w:style w:type="paragraph" w:customStyle="1" w:styleId="acenter">
    <w:name w:val="acenter"/>
    <w:basedOn w:val="a"/>
    <w:uiPriority w:val="99"/>
    <w:rsid w:val="00653387"/>
    <w:pPr>
      <w:suppressAutoHyphens/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653387"/>
    <w:rPr>
      <w:b/>
      <w:bCs/>
    </w:rPr>
  </w:style>
  <w:style w:type="character" w:customStyle="1" w:styleId="a8">
    <w:name w:val="Основной текст_"/>
    <w:link w:val="2"/>
    <w:rsid w:val="001D6036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 (3)_"/>
    <w:link w:val="30"/>
    <w:rsid w:val="001D6036"/>
    <w:rPr>
      <w:rFonts w:ascii="Consolas" w:eastAsia="Consolas" w:hAnsi="Consolas" w:cs="Consolas"/>
      <w:spacing w:val="2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8"/>
    <w:rsid w:val="001D6036"/>
    <w:pPr>
      <w:widowControl w:val="0"/>
      <w:shd w:val="clear" w:color="auto" w:fill="FFFFFF"/>
      <w:spacing w:before="720" w:after="0" w:line="278" w:lineRule="exact"/>
      <w:jc w:val="both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rsid w:val="001D603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pacing w:val="2"/>
      <w:sz w:val="8"/>
      <w:szCs w:val="8"/>
    </w:rPr>
  </w:style>
  <w:style w:type="paragraph" w:styleId="a9">
    <w:name w:val="List Paragraph"/>
    <w:basedOn w:val="a"/>
    <w:qFormat/>
    <w:rsid w:val="001D6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6A6"/>
  </w:style>
  <w:style w:type="paragraph" w:styleId="a4">
    <w:name w:val="footnote text"/>
    <w:basedOn w:val="a"/>
    <w:link w:val="a5"/>
    <w:uiPriority w:val="99"/>
    <w:semiHidden/>
    <w:unhideWhenUsed/>
    <w:rsid w:val="007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30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7306A6"/>
  </w:style>
  <w:style w:type="paragraph" w:customStyle="1" w:styleId="acenter">
    <w:name w:val="acenter"/>
    <w:basedOn w:val="a"/>
    <w:uiPriority w:val="99"/>
    <w:rsid w:val="00653387"/>
    <w:pPr>
      <w:suppressAutoHyphens/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653387"/>
    <w:rPr>
      <w:b/>
      <w:bCs/>
    </w:rPr>
  </w:style>
  <w:style w:type="character" w:customStyle="1" w:styleId="a8">
    <w:name w:val="Основной текст_"/>
    <w:link w:val="2"/>
    <w:rsid w:val="001D6036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 (3)_"/>
    <w:link w:val="30"/>
    <w:rsid w:val="001D6036"/>
    <w:rPr>
      <w:rFonts w:ascii="Consolas" w:eastAsia="Consolas" w:hAnsi="Consolas" w:cs="Consolas"/>
      <w:spacing w:val="2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8"/>
    <w:rsid w:val="001D6036"/>
    <w:pPr>
      <w:widowControl w:val="0"/>
      <w:shd w:val="clear" w:color="auto" w:fill="FFFFFF"/>
      <w:spacing w:before="720" w:after="0" w:line="278" w:lineRule="exact"/>
      <w:jc w:val="both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rsid w:val="001D603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pacing w:val="2"/>
      <w:sz w:val="8"/>
      <w:szCs w:val="8"/>
    </w:rPr>
  </w:style>
  <w:style w:type="paragraph" w:styleId="a9">
    <w:name w:val="List Paragraph"/>
    <w:basedOn w:val="a"/>
    <w:qFormat/>
    <w:rsid w:val="001D6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Тутринова Людмила</dc:creator>
  <cp:lastModifiedBy>директор</cp:lastModifiedBy>
  <cp:revision>4</cp:revision>
  <dcterms:created xsi:type="dcterms:W3CDTF">2018-02-25T22:13:00Z</dcterms:created>
  <dcterms:modified xsi:type="dcterms:W3CDTF">2018-03-17T04:47:00Z</dcterms:modified>
</cp:coreProperties>
</file>